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2A" w:rsidRPr="00EF0CD6" w:rsidRDefault="007F1775" w:rsidP="007F1775">
      <w:pPr>
        <w:pStyle w:val="Default"/>
        <w:spacing w:line="276" w:lineRule="auto"/>
        <w:rPr>
          <w:rFonts w:ascii="Sylfaen" w:hAnsi="Sylfaen"/>
          <w:b/>
          <w:sz w:val="28"/>
          <w:szCs w:val="28"/>
        </w:rPr>
      </w:pPr>
      <w:r w:rsidRPr="00EF0CD6">
        <w:rPr>
          <w:rFonts w:ascii="Sylfaen" w:hAnsi="Sylfaen"/>
          <w:b/>
          <w:sz w:val="28"/>
          <w:szCs w:val="28"/>
          <w:lang w:val="ka-GE"/>
        </w:rPr>
        <w:t>კონტროლირებადი მერქნის ეროვნული რისკების შეფასება საქართველოში - დაინტერესებულ მხარეებთან კონსულტაცია</w:t>
      </w:r>
      <w:r w:rsidR="009C242A" w:rsidRPr="00EF0CD6">
        <w:rPr>
          <w:rFonts w:ascii="Sylfaen" w:hAnsi="Sylfaen"/>
          <w:b/>
          <w:sz w:val="28"/>
          <w:szCs w:val="28"/>
        </w:rPr>
        <w:t xml:space="preserve">  </w:t>
      </w:r>
    </w:p>
    <w:p w:rsidR="009C242A" w:rsidRPr="00EF0CD6" w:rsidRDefault="009C242A" w:rsidP="00C9356E">
      <w:pPr>
        <w:pStyle w:val="Default"/>
        <w:spacing w:line="276" w:lineRule="auto"/>
        <w:rPr>
          <w:rFonts w:ascii="Sylfaen" w:hAnsi="Sylfaen"/>
          <w:i/>
          <w:sz w:val="22"/>
          <w:szCs w:val="22"/>
        </w:rPr>
      </w:pPr>
    </w:p>
    <w:p w:rsidR="006B55D5" w:rsidRPr="00EF0CD6" w:rsidRDefault="00AF04F5" w:rsidP="006B0794">
      <w:pPr>
        <w:pStyle w:val="NormalWeb"/>
        <w:shd w:val="clear" w:color="auto" w:fill="FFFFFF"/>
        <w:spacing w:before="0" w:beforeAutospacing="0" w:after="150" w:afterAutospacing="0" w:line="276" w:lineRule="auto"/>
        <w:jc w:val="both"/>
        <w:rPr>
          <w:rFonts w:ascii="Sylfaen" w:hAnsi="Sylfaen" w:cs="Arial"/>
          <w:sz w:val="22"/>
          <w:szCs w:val="22"/>
        </w:rPr>
      </w:pPr>
      <w:r w:rsidRPr="00654CBD">
        <w:rPr>
          <w:rFonts w:ascii="Sylfaen" w:hAnsi="Sylfaen" w:cs="Arial"/>
          <w:sz w:val="22"/>
          <w:szCs w:val="22"/>
          <w:lang w:val="ka-GE"/>
        </w:rPr>
        <w:t>თარიღი</w:t>
      </w:r>
      <w:r w:rsidR="006B55D5" w:rsidRPr="00654CBD">
        <w:rPr>
          <w:rFonts w:ascii="Sylfaen" w:hAnsi="Sylfaen" w:cs="Arial"/>
          <w:sz w:val="22"/>
          <w:szCs w:val="22"/>
        </w:rPr>
        <w:t xml:space="preserve">: </w:t>
      </w:r>
      <w:r w:rsidR="003F6959" w:rsidRPr="00654CBD">
        <w:rPr>
          <w:rFonts w:ascii="Sylfaen" w:hAnsi="Sylfaen" w:cs="Arial"/>
          <w:sz w:val="22"/>
          <w:szCs w:val="22"/>
          <w:lang w:val="ka-GE"/>
        </w:rPr>
        <w:t>0</w:t>
      </w:r>
      <w:r w:rsidR="00195D50">
        <w:rPr>
          <w:rFonts w:ascii="Sylfaen" w:hAnsi="Sylfaen" w:cs="Arial"/>
          <w:sz w:val="22"/>
          <w:szCs w:val="22"/>
        </w:rPr>
        <w:t>8</w:t>
      </w:r>
      <w:bookmarkStart w:id="0" w:name="_GoBack"/>
      <w:bookmarkEnd w:id="0"/>
      <w:r w:rsidR="006B55D5" w:rsidRPr="00654CBD">
        <w:rPr>
          <w:rFonts w:ascii="Sylfaen" w:hAnsi="Sylfaen" w:cs="Arial"/>
          <w:sz w:val="22"/>
          <w:szCs w:val="22"/>
        </w:rPr>
        <w:t>.</w:t>
      </w:r>
      <w:r w:rsidR="006A7EBE" w:rsidRPr="00654CBD">
        <w:rPr>
          <w:rFonts w:ascii="Sylfaen" w:hAnsi="Sylfaen" w:cs="Arial"/>
          <w:sz w:val="22"/>
          <w:szCs w:val="22"/>
        </w:rPr>
        <w:t>0</w:t>
      </w:r>
      <w:r w:rsidR="00EF0CD6" w:rsidRPr="00654CBD">
        <w:rPr>
          <w:rFonts w:ascii="Sylfaen" w:hAnsi="Sylfaen" w:cs="Arial"/>
          <w:sz w:val="22"/>
          <w:szCs w:val="22"/>
          <w:lang w:val="ka-GE"/>
        </w:rPr>
        <w:t>6</w:t>
      </w:r>
      <w:r w:rsidR="006B55D5" w:rsidRPr="00654CBD">
        <w:rPr>
          <w:rFonts w:ascii="Sylfaen" w:hAnsi="Sylfaen" w:cs="Arial"/>
          <w:sz w:val="22"/>
          <w:szCs w:val="22"/>
        </w:rPr>
        <w:t>.2016</w:t>
      </w:r>
    </w:p>
    <w:p w:rsidR="00972698" w:rsidRPr="00EF0CD6" w:rsidRDefault="00AF04F5" w:rsidP="00AF04F5">
      <w:pPr>
        <w:pStyle w:val="NormalWeb"/>
        <w:shd w:val="clear" w:color="auto" w:fill="FFFFFF"/>
        <w:spacing w:before="0" w:beforeAutospacing="0" w:after="0" w:afterAutospacing="0"/>
        <w:jc w:val="both"/>
        <w:rPr>
          <w:rFonts w:ascii="Sylfaen" w:hAnsi="Sylfaen" w:cs="Arial"/>
          <w:b/>
          <w:sz w:val="22"/>
          <w:szCs w:val="22"/>
        </w:rPr>
      </w:pPr>
      <w:r w:rsidRPr="00EF0CD6">
        <w:rPr>
          <w:rFonts w:ascii="Sylfaen" w:hAnsi="Sylfaen" w:cs="Arial"/>
          <w:b/>
          <w:sz w:val="22"/>
          <w:szCs w:val="22"/>
          <w:lang w:val="ka-GE"/>
        </w:rPr>
        <w:t>მოამზადა:</w:t>
      </w:r>
      <w:r w:rsidR="00CB4E1B" w:rsidRPr="00EF0CD6">
        <w:rPr>
          <w:rFonts w:ascii="Sylfaen" w:hAnsi="Sylfaen" w:cs="Arial"/>
          <w:b/>
          <w:sz w:val="22"/>
          <w:szCs w:val="22"/>
        </w:rPr>
        <w:t xml:space="preserve"> </w:t>
      </w:r>
    </w:p>
    <w:p w:rsidR="00CB4E1B" w:rsidRPr="00EF0CD6" w:rsidRDefault="00AF04F5" w:rsidP="00AF04F5">
      <w:pPr>
        <w:pStyle w:val="NormalWeb"/>
        <w:shd w:val="clear" w:color="auto" w:fill="FFFFFF"/>
        <w:spacing w:before="0" w:beforeAutospacing="0" w:after="0" w:afterAutospacing="0"/>
        <w:jc w:val="both"/>
        <w:rPr>
          <w:rFonts w:ascii="Sylfaen" w:hAnsi="Sylfaen" w:cs="Arial"/>
          <w:sz w:val="22"/>
          <w:szCs w:val="22"/>
        </w:rPr>
      </w:pPr>
      <w:r w:rsidRPr="00EF0CD6">
        <w:rPr>
          <w:rFonts w:ascii="Sylfaen" w:hAnsi="Sylfaen" w:cs="Arial"/>
          <w:sz w:val="22"/>
          <w:szCs w:val="22"/>
          <w:lang w:val="ka-GE"/>
        </w:rPr>
        <w:t xml:space="preserve">ილია ოსეფაშვილი, </w:t>
      </w:r>
      <w:r w:rsidR="00972698" w:rsidRPr="00EF0CD6">
        <w:rPr>
          <w:rFonts w:ascii="Sylfaen" w:hAnsi="Sylfaen" w:cs="Arial"/>
          <w:sz w:val="22"/>
          <w:szCs w:val="22"/>
        </w:rPr>
        <w:t xml:space="preserve"> </w:t>
      </w:r>
      <w:r w:rsidRPr="00EF0CD6">
        <w:rPr>
          <w:rFonts w:ascii="Sylfaen" w:hAnsi="Sylfaen" w:cs="Arial"/>
          <w:sz w:val="22"/>
          <w:szCs w:val="22"/>
        </w:rPr>
        <w:t xml:space="preserve">FSC </w:t>
      </w:r>
      <w:r w:rsidRPr="00EF0CD6">
        <w:rPr>
          <w:rFonts w:ascii="Sylfaen" w:hAnsi="Sylfaen" w:cs="Arial"/>
          <w:sz w:val="22"/>
          <w:szCs w:val="22"/>
          <w:lang w:val="ka-GE"/>
        </w:rPr>
        <w:t>სტანდარტების სამუშაო ჯგუფის კოორდინატორი საქართველოში</w:t>
      </w:r>
    </w:p>
    <w:p w:rsidR="00406CF9" w:rsidRPr="00EF0CD6" w:rsidRDefault="00406CF9" w:rsidP="00726E44">
      <w:pPr>
        <w:pStyle w:val="NormalWeb"/>
        <w:shd w:val="clear" w:color="auto" w:fill="FFFFFF"/>
        <w:spacing w:before="0" w:beforeAutospacing="0" w:after="0" w:afterAutospacing="0"/>
        <w:jc w:val="both"/>
        <w:rPr>
          <w:rFonts w:ascii="Sylfaen" w:hAnsi="Sylfaen" w:cs="Arial"/>
          <w:b/>
          <w:sz w:val="22"/>
          <w:szCs w:val="22"/>
        </w:rPr>
      </w:pPr>
    </w:p>
    <w:p w:rsidR="00972698" w:rsidRPr="00EF0CD6" w:rsidRDefault="00B0508D" w:rsidP="00B0508D">
      <w:pPr>
        <w:pStyle w:val="NormalWeb"/>
        <w:shd w:val="clear" w:color="auto" w:fill="FFFFFF"/>
        <w:spacing w:before="0" w:beforeAutospacing="0" w:after="0" w:afterAutospacing="0"/>
        <w:jc w:val="both"/>
        <w:rPr>
          <w:rFonts w:ascii="Sylfaen" w:hAnsi="Sylfaen" w:cs="Arial"/>
          <w:b/>
          <w:sz w:val="22"/>
          <w:szCs w:val="22"/>
        </w:rPr>
      </w:pPr>
      <w:r w:rsidRPr="00EF0CD6">
        <w:rPr>
          <w:rFonts w:ascii="Sylfaen" w:hAnsi="Sylfaen" w:cs="Arial"/>
          <w:b/>
          <w:sz w:val="22"/>
          <w:szCs w:val="22"/>
          <w:lang w:val="ka-GE"/>
        </w:rPr>
        <w:t>დამატებითი ინფორმაციისათვის მიმართეთ</w:t>
      </w:r>
      <w:r w:rsidR="00972698" w:rsidRPr="00EF0CD6">
        <w:rPr>
          <w:rFonts w:ascii="Sylfaen" w:hAnsi="Sylfaen" w:cs="Arial"/>
          <w:b/>
          <w:sz w:val="22"/>
          <w:szCs w:val="22"/>
        </w:rPr>
        <w:t>:</w:t>
      </w:r>
    </w:p>
    <w:p w:rsidR="00B0508D" w:rsidRPr="00EF0CD6" w:rsidRDefault="00B0508D" w:rsidP="00AF04F5">
      <w:pPr>
        <w:pStyle w:val="NormalWeb"/>
        <w:shd w:val="clear" w:color="auto" w:fill="FFFFFF"/>
        <w:spacing w:before="0" w:beforeAutospacing="0" w:after="0" w:afterAutospacing="0"/>
        <w:jc w:val="both"/>
        <w:rPr>
          <w:rFonts w:ascii="Sylfaen" w:hAnsi="Sylfaen" w:cs="Arial"/>
          <w:sz w:val="22"/>
          <w:szCs w:val="22"/>
        </w:rPr>
      </w:pPr>
      <w:r w:rsidRPr="00EF0CD6">
        <w:rPr>
          <w:rFonts w:ascii="Sylfaen" w:hAnsi="Sylfaen" w:cs="Arial"/>
          <w:sz w:val="22"/>
          <w:szCs w:val="22"/>
          <w:lang w:val="ka-GE"/>
        </w:rPr>
        <w:t xml:space="preserve">ილია ოსეფაშვილი </w:t>
      </w:r>
      <w:r w:rsidRPr="00EF0CD6">
        <w:rPr>
          <w:rFonts w:ascii="Sylfaen" w:hAnsi="Sylfaen" w:cs="Arial"/>
          <w:sz w:val="22"/>
          <w:szCs w:val="22"/>
        </w:rPr>
        <w:t xml:space="preserve"> </w:t>
      </w:r>
    </w:p>
    <w:p w:rsidR="00972698" w:rsidRPr="00EF0CD6" w:rsidRDefault="00AF04F5" w:rsidP="00AF04F5">
      <w:pPr>
        <w:pStyle w:val="NormalWeb"/>
        <w:shd w:val="clear" w:color="auto" w:fill="FFFFFF"/>
        <w:spacing w:before="0" w:beforeAutospacing="0" w:after="0" w:afterAutospacing="0"/>
        <w:jc w:val="both"/>
        <w:rPr>
          <w:rFonts w:ascii="Sylfaen" w:hAnsi="Sylfaen" w:cs="Arial"/>
          <w:sz w:val="22"/>
          <w:szCs w:val="22"/>
        </w:rPr>
      </w:pPr>
      <w:r w:rsidRPr="00EF0CD6">
        <w:rPr>
          <w:rFonts w:ascii="Sylfaen" w:hAnsi="Sylfaen" w:cs="Arial"/>
          <w:sz w:val="22"/>
          <w:szCs w:val="22"/>
        </w:rPr>
        <w:t>WWF</w:t>
      </w:r>
      <w:r w:rsidRPr="00EF0CD6">
        <w:rPr>
          <w:rFonts w:ascii="Sylfaen" w:hAnsi="Sylfaen" w:cs="Arial"/>
          <w:sz w:val="22"/>
          <w:szCs w:val="22"/>
          <w:lang w:val="ka-GE"/>
        </w:rPr>
        <w:t xml:space="preserve"> კავკასიის პროგრამის ოფისი</w:t>
      </w:r>
    </w:p>
    <w:p w:rsidR="00F61129" w:rsidRPr="00EF0CD6" w:rsidRDefault="00AF04F5" w:rsidP="00AF04F5">
      <w:pPr>
        <w:pStyle w:val="NormalWeb"/>
        <w:shd w:val="clear" w:color="auto" w:fill="FFFFFF"/>
        <w:spacing w:before="0" w:beforeAutospacing="0" w:after="0" w:afterAutospacing="0"/>
        <w:jc w:val="both"/>
        <w:rPr>
          <w:rFonts w:ascii="Sylfaen" w:hAnsi="Sylfaen" w:cs="Arial"/>
          <w:sz w:val="22"/>
          <w:szCs w:val="22"/>
          <w:lang w:val="ka-GE"/>
        </w:rPr>
      </w:pPr>
      <w:r w:rsidRPr="00EF0CD6">
        <w:rPr>
          <w:rFonts w:ascii="Sylfaen" w:hAnsi="Sylfaen" w:cs="Arial"/>
          <w:sz w:val="22"/>
          <w:szCs w:val="22"/>
          <w:lang w:val="ka-GE"/>
        </w:rPr>
        <w:t>ალექსიძის ქუჩა # 11,</w:t>
      </w:r>
    </w:p>
    <w:p w:rsidR="00AF04F5" w:rsidRPr="00EF0CD6" w:rsidRDefault="00AF04F5" w:rsidP="00AF04F5">
      <w:pPr>
        <w:pStyle w:val="NormalWeb"/>
        <w:shd w:val="clear" w:color="auto" w:fill="FFFFFF"/>
        <w:spacing w:before="0" w:beforeAutospacing="0" w:after="0" w:afterAutospacing="0"/>
        <w:jc w:val="both"/>
        <w:rPr>
          <w:rFonts w:ascii="Sylfaen" w:hAnsi="Sylfaen" w:cs="Arial"/>
          <w:sz w:val="22"/>
          <w:szCs w:val="22"/>
        </w:rPr>
      </w:pPr>
      <w:r w:rsidRPr="00EF0CD6">
        <w:rPr>
          <w:rFonts w:ascii="Sylfaen" w:hAnsi="Sylfaen" w:cs="Arial"/>
          <w:sz w:val="22"/>
          <w:szCs w:val="22"/>
          <w:lang w:val="ka-GE"/>
        </w:rPr>
        <w:t>თბილისი</w:t>
      </w:r>
    </w:p>
    <w:p w:rsidR="00972698" w:rsidRPr="00EF0CD6" w:rsidRDefault="00AF04F5" w:rsidP="00AF04F5">
      <w:pPr>
        <w:pStyle w:val="NormalWeb"/>
        <w:shd w:val="clear" w:color="auto" w:fill="FFFFFF"/>
        <w:spacing w:before="0" w:beforeAutospacing="0" w:after="0" w:afterAutospacing="0"/>
        <w:jc w:val="both"/>
        <w:rPr>
          <w:rFonts w:ascii="Sylfaen" w:hAnsi="Sylfaen" w:cs="Arial"/>
          <w:sz w:val="22"/>
          <w:szCs w:val="22"/>
        </w:rPr>
      </w:pPr>
      <w:r w:rsidRPr="00EF0CD6">
        <w:rPr>
          <w:rFonts w:ascii="Sylfaen" w:hAnsi="Sylfaen" w:cs="Arial"/>
          <w:sz w:val="22"/>
          <w:szCs w:val="22"/>
          <w:lang w:val="ka-GE"/>
        </w:rPr>
        <w:t>ტელ: 2237500</w:t>
      </w:r>
    </w:p>
    <w:p w:rsidR="00972698" w:rsidRPr="00EF0CD6" w:rsidRDefault="00AF04F5" w:rsidP="00AF04F5">
      <w:pPr>
        <w:pStyle w:val="NormalWeb"/>
        <w:shd w:val="clear" w:color="auto" w:fill="FFFFFF"/>
        <w:spacing w:before="0" w:beforeAutospacing="0" w:after="0" w:afterAutospacing="0"/>
        <w:jc w:val="both"/>
        <w:rPr>
          <w:rFonts w:ascii="Sylfaen" w:hAnsi="Sylfaen" w:cs="Arial"/>
          <w:sz w:val="22"/>
          <w:szCs w:val="22"/>
        </w:rPr>
      </w:pPr>
      <w:r w:rsidRPr="00EF0CD6">
        <w:rPr>
          <w:rFonts w:ascii="Sylfaen" w:hAnsi="Sylfaen" w:cs="Arial"/>
          <w:sz w:val="22"/>
          <w:szCs w:val="22"/>
          <w:lang w:val="ka-GE"/>
        </w:rPr>
        <w:t>ელ-ფოსტა:</w:t>
      </w:r>
      <w:r w:rsidR="00972698" w:rsidRPr="00EF0CD6">
        <w:rPr>
          <w:rFonts w:ascii="Sylfaen" w:hAnsi="Sylfaen" w:cs="Arial"/>
          <w:sz w:val="22"/>
          <w:szCs w:val="22"/>
        </w:rPr>
        <w:t xml:space="preserve"> </w:t>
      </w:r>
      <w:hyperlink r:id="rId5" w:history="1">
        <w:r w:rsidR="00EF0CD6" w:rsidRPr="00EF0CD6">
          <w:rPr>
            <w:rStyle w:val="Hyperlink"/>
            <w:rFonts w:ascii="Sylfaen" w:hAnsi="Sylfaen" w:cs="Arial"/>
            <w:sz w:val="22"/>
            <w:szCs w:val="22"/>
          </w:rPr>
          <w:t>iosepashvili@wwfcaucasus.org</w:t>
        </w:r>
      </w:hyperlink>
      <w:r w:rsidR="00972698" w:rsidRPr="00EF0CD6">
        <w:rPr>
          <w:rFonts w:ascii="Sylfaen" w:hAnsi="Sylfaen" w:cs="Arial"/>
          <w:sz w:val="22"/>
          <w:szCs w:val="22"/>
        </w:rPr>
        <w:t xml:space="preserve"> </w:t>
      </w:r>
    </w:p>
    <w:p w:rsidR="007C4F8E" w:rsidRPr="0013124E" w:rsidRDefault="007C4F8E" w:rsidP="00C9356E">
      <w:pPr>
        <w:pStyle w:val="NormalWeb"/>
        <w:shd w:val="clear" w:color="auto" w:fill="FFFFFF"/>
        <w:spacing w:before="0" w:beforeAutospacing="0" w:after="150" w:afterAutospacing="0" w:line="276" w:lineRule="auto"/>
        <w:jc w:val="both"/>
        <w:rPr>
          <w:rFonts w:ascii="Sylfaen" w:hAnsi="Sylfaen" w:cs="Arial"/>
          <w:b/>
          <w:sz w:val="22"/>
          <w:szCs w:val="22"/>
          <w:lang w:val="ka-GE"/>
        </w:rPr>
      </w:pPr>
    </w:p>
    <w:p w:rsidR="00315601" w:rsidRPr="00EF0CD6" w:rsidRDefault="00AF04F5" w:rsidP="00C9356E">
      <w:pPr>
        <w:pStyle w:val="NormalWeb"/>
        <w:shd w:val="clear" w:color="auto" w:fill="FFFFFF"/>
        <w:spacing w:before="0" w:beforeAutospacing="0" w:after="150" w:afterAutospacing="0" w:line="276" w:lineRule="auto"/>
        <w:jc w:val="both"/>
        <w:rPr>
          <w:rFonts w:ascii="Sylfaen" w:hAnsi="Sylfaen" w:cs="Arial"/>
          <w:b/>
          <w:lang w:val="ka-GE"/>
        </w:rPr>
      </w:pPr>
      <w:r w:rsidRPr="00EF0CD6">
        <w:rPr>
          <w:rFonts w:ascii="Sylfaen" w:hAnsi="Sylfaen" w:cs="Arial"/>
          <w:b/>
          <w:lang w:val="ka-GE"/>
        </w:rPr>
        <w:t>შესავალი</w:t>
      </w:r>
    </w:p>
    <w:p w:rsidR="00B00B5B" w:rsidRPr="00EF0CD6" w:rsidRDefault="003172F2" w:rsidP="003172F2">
      <w:pPr>
        <w:autoSpaceDE w:val="0"/>
        <w:autoSpaceDN w:val="0"/>
        <w:adjustRightInd w:val="0"/>
        <w:spacing w:after="0" w:line="276" w:lineRule="auto"/>
        <w:jc w:val="both"/>
        <w:rPr>
          <w:rFonts w:ascii="Sylfaen" w:hAnsi="Sylfaen" w:cs="Arial"/>
          <w:color w:val="000000"/>
          <w:lang w:val="ka-GE"/>
        </w:rPr>
      </w:pPr>
      <w:r w:rsidRPr="00EF0CD6">
        <w:rPr>
          <w:rFonts w:ascii="Sylfaen" w:hAnsi="Sylfaen" w:cs="Arial"/>
          <w:color w:val="000000"/>
          <w:lang w:val="ka-GE"/>
        </w:rPr>
        <w:t>საქართველოს ტყეებს აქვთ უაღრესად დიდი ეკოლოგიური, სოციალური და ეკონომიკური მნიშვნელობა. მათ უკავიათ დაახლოებით 2,8 მილიონი ჰა ფართობი, რაც ქვეყნის ტერიტორიის დაახლოებით 40% შეადგენს. საქართველოს ტყეები მდიდარია ბიომრავალფეროვნებით.</w:t>
      </w:r>
      <w:r w:rsidR="00B00B5B" w:rsidRPr="00EF0CD6">
        <w:rPr>
          <w:rFonts w:ascii="Sylfaen" w:hAnsi="Sylfaen" w:cs="Arial"/>
          <w:color w:val="000000"/>
          <w:lang w:val="ka-GE"/>
        </w:rPr>
        <w:t xml:space="preserve"> </w:t>
      </w:r>
      <w:r w:rsidRPr="00EF0CD6">
        <w:rPr>
          <w:rFonts w:ascii="Sylfaen" w:hAnsi="Sylfaen" w:cs="Arial"/>
          <w:color w:val="000000"/>
          <w:lang w:val="ka-GE"/>
        </w:rPr>
        <w:t>ისინი წარმოადგენენ მერქნისა და არამერქნითი პროდუქტების წყაროს და ასრულებენ უმნიშვნელოვანეს ეკოსისტემურ ფუნქციებს (მაგ. ნიადაგდაცვითს და წყალმარეგულირებელს). ტყეებს უდიდესი წვლილი შეაქვთ ქვეყნის ეკონომიკურ ცხოვრებაში.</w:t>
      </w:r>
      <w:r w:rsidR="00B00B5B" w:rsidRPr="00EF0CD6">
        <w:rPr>
          <w:rFonts w:ascii="Sylfaen" w:hAnsi="Sylfaen" w:cs="Arial"/>
          <w:color w:val="000000"/>
          <w:lang w:val="ka-GE"/>
        </w:rPr>
        <w:t xml:space="preserve"> </w:t>
      </w:r>
    </w:p>
    <w:p w:rsidR="00B00B5B" w:rsidRPr="00EF0CD6" w:rsidRDefault="00EF0CD6" w:rsidP="003E7AF1">
      <w:pPr>
        <w:autoSpaceDE w:val="0"/>
        <w:autoSpaceDN w:val="0"/>
        <w:adjustRightInd w:val="0"/>
        <w:spacing w:after="0" w:line="276" w:lineRule="auto"/>
        <w:jc w:val="both"/>
        <w:rPr>
          <w:rFonts w:ascii="Sylfaen" w:hAnsi="Sylfaen" w:cs="Arial"/>
          <w:color w:val="000000"/>
          <w:lang w:val="ka-GE"/>
        </w:rPr>
      </w:pPr>
      <w:r>
        <w:rPr>
          <w:rFonts w:ascii="Sylfaen" w:hAnsi="Sylfaen" w:cs="Arial"/>
          <w:color w:val="000000"/>
          <w:lang w:val="ka-GE"/>
        </w:rPr>
        <w:t>უკანასკნელი ორი</w:t>
      </w:r>
      <w:r w:rsidRPr="00EF0CD6">
        <w:rPr>
          <w:rFonts w:ascii="Sylfaen" w:hAnsi="Sylfaen" w:cs="Arial"/>
          <w:color w:val="000000"/>
          <w:lang w:val="ka-GE"/>
        </w:rPr>
        <w:t xml:space="preserve"> </w:t>
      </w:r>
      <w:r w:rsidR="00CF2CB4" w:rsidRPr="00EF0CD6">
        <w:rPr>
          <w:rFonts w:ascii="Sylfaen" w:hAnsi="Sylfaen" w:cs="Arial"/>
          <w:color w:val="000000"/>
          <w:lang w:val="ka-GE"/>
        </w:rPr>
        <w:t>ათწლეულის განმავლობაში, საქართველოს ტყეებ</w:t>
      </w:r>
      <w:r w:rsidR="00A20856" w:rsidRPr="00EF0CD6">
        <w:rPr>
          <w:rFonts w:ascii="Sylfaen" w:hAnsi="Sylfaen" w:cs="Arial"/>
          <w:color w:val="000000"/>
          <w:lang w:val="ka-GE"/>
        </w:rPr>
        <w:t>ზე ადგილი აქვს ისეთი ნეგატიური ფაქტორების ზემოქმედებას როგორიცაა არამდგრადი (ხშირად უკანონო) ჭრები, ჭარბი ძოვება და არასათანადო მართვა.</w:t>
      </w:r>
      <w:r w:rsidR="003E7AF1" w:rsidRPr="00EF0CD6">
        <w:rPr>
          <w:rFonts w:ascii="Sylfaen" w:hAnsi="Sylfaen" w:cs="Arial"/>
          <w:color w:val="000000"/>
          <w:lang w:val="ka-GE"/>
        </w:rPr>
        <w:t xml:space="preserve"> სამასალე და საშეშე მერქანზე საერთაშორისო და საშინაო მოთხოვნა წარმოადგენს ერთ-ერთ მთავარ მიზეზს უკანონო ჭრებისა. მოსახლეობა, განსაკუთრებით სოფლად, მოიხმარს შეშას გათბობის მიზნით, რადგან მას არა აქვს საშუალება რომ შეიძინოს ალტერნატიული ენერგიის წყაროები. საქონლის უკონტროლო და ჭარბი ძოვება დამატებითი პრობლემაა, რაც გამოწვეულია სიღარიბით და ალტერნატიული მდგრადი საარსებო საშუალებების ნაკლებობით.</w:t>
      </w:r>
      <w:r w:rsidR="00B00B5B" w:rsidRPr="00EF0CD6">
        <w:rPr>
          <w:rFonts w:ascii="Sylfaen" w:hAnsi="Sylfaen" w:cs="Arial"/>
          <w:color w:val="000000"/>
          <w:lang w:val="ka-GE"/>
        </w:rPr>
        <w:t xml:space="preserve"> </w:t>
      </w:r>
    </w:p>
    <w:p w:rsidR="000E6BC3" w:rsidRPr="00EF0CD6" w:rsidRDefault="000D4E3B" w:rsidP="000D4E3B">
      <w:pPr>
        <w:autoSpaceDE w:val="0"/>
        <w:autoSpaceDN w:val="0"/>
        <w:adjustRightInd w:val="0"/>
        <w:spacing w:after="0" w:line="276" w:lineRule="auto"/>
        <w:jc w:val="both"/>
        <w:rPr>
          <w:rFonts w:ascii="Sylfaen" w:hAnsi="Sylfaen" w:cs="Arial"/>
          <w:color w:val="000000"/>
          <w:lang w:val="ka-GE"/>
        </w:rPr>
      </w:pPr>
      <w:r w:rsidRPr="00EF0CD6">
        <w:rPr>
          <w:rFonts w:ascii="Sylfaen" w:hAnsi="Sylfaen" w:cs="Arial"/>
          <w:color w:val="000000"/>
          <w:lang w:val="ka-GE"/>
        </w:rPr>
        <w:t>ბოლო პერიოდში</w:t>
      </w:r>
      <w:r w:rsidR="00A561F7" w:rsidRPr="00EF0CD6">
        <w:rPr>
          <w:rFonts w:ascii="Sylfaen" w:hAnsi="Sylfaen" w:cs="Arial"/>
          <w:color w:val="000000"/>
          <w:lang w:val="ka-GE"/>
        </w:rPr>
        <w:t xml:space="preserve">, სახელმწიფო სატყეო სამსახურებმა და სხვა დაინტერესებულმა მხარეებმა (კერძო და არასამთავრობო სექტორიდან) განახორციელეს </w:t>
      </w:r>
      <w:r w:rsidRPr="00EF0CD6">
        <w:rPr>
          <w:rFonts w:ascii="Sylfaen" w:hAnsi="Sylfaen" w:cs="Arial"/>
          <w:color w:val="000000"/>
          <w:lang w:val="ka-GE"/>
        </w:rPr>
        <w:t xml:space="preserve">სერიოზული </w:t>
      </w:r>
      <w:r w:rsidR="00A561F7" w:rsidRPr="00EF0CD6">
        <w:rPr>
          <w:rFonts w:ascii="Sylfaen" w:hAnsi="Sylfaen" w:cs="Arial"/>
          <w:color w:val="000000"/>
          <w:lang w:val="ka-GE"/>
        </w:rPr>
        <w:t>მცდელობ</w:t>
      </w:r>
      <w:r w:rsidRPr="00EF0CD6">
        <w:rPr>
          <w:rFonts w:ascii="Sylfaen" w:hAnsi="Sylfaen" w:cs="Arial"/>
          <w:color w:val="000000"/>
          <w:lang w:val="ka-GE"/>
        </w:rPr>
        <w:t>ები</w:t>
      </w:r>
      <w:r w:rsidR="00A561F7" w:rsidRPr="00EF0CD6">
        <w:rPr>
          <w:rFonts w:ascii="Sylfaen" w:hAnsi="Sylfaen" w:cs="Arial"/>
          <w:color w:val="000000"/>
          <w:lang w:val="ka-GE"/>
        </w:rPr>
        <w:t xml:space="preserve"> ზემოაღნიშნული პრობლემების მოგვარების მიზნით. შედეგად, 2013 წელს მოხდა ეროვნული სატყეო პოლიტიკის დოკუმენტის დამტკიცება.</w:t>
      </w:r>
      <w:r w:rsidR="00CC5688" w:rsidRPr="00EF0CD6">
        <w:rPr>
          <w:rFonts w:ascii="Sylfaen" w:hAnsi="Sylfaen" w:cs="Arial"/>
          <w:color w:val="000000"/>
          <w:lang w:val="ka-GE"/>
        </w:rPr>
        <w:t xml:space="preserve"> მნიშვნელოვანი პროგრესია მიღწეული ტყის ახალი კოდექსის შემუშავების საქმეში. დაგეგმილი სატყეო რეფორმა მიზნად ისახავს ეროვნული სატყეო სააგენტოს შესაძლებლობების მნიშვნელოვნად გაძლიერებას</w:t>
      </w:r>
      <w:r w:rsidR="0018428C" w:rsidRPr="00EF0CD6">
        <w:rPr>
          <w:rFonts w:ascii="Sylfaen" w:hAnsi="Sylfaen" w:cs="Arial"/>
          <w:color w:val="000000"/>
          <w:lang w:val="ka-GE"/>
        </w:rPr>
        <w:t>.</w:t>
      </w:r>
      <w:r w:rsidR="00B00B5B" w:rsidRPr="00EF0CD6">
        <w:rPr>
          <w:rFonts w:ascii="Sylfaen" w:hAnsi="Sylfaen" w:cs="Arial"/>
          <w:color w:val="000000"/>
          <w:lang w:val="ka-GE"/>
        </w:rPr>
        <w:t xml:space="preserve">  </w:t>
      </w:r>
    </w:p>
    <w:p w:rsidR="00750D87" w:rsidRPr="00EF0CD6" w:rsidRDefault="007A3859" w:rsidP="001462FB">
      <w:pPr>
        <w:autoSpaceDE w:val="0"/>
        <w:autoSpaceDN w:val="0"/>
        <w:adjustRightInd w:val="0"/>
        <w:spacing w:after="0" w:line="276" w:lineRule="auto"/>
        <w:jc w:val="both"/>
        <w:rPr>
          <w:rFonts w:ascii="Sylfaen" w:hAnsi="Sylfaen" w:cs="Arial"/>
        </w:rPr>
      </w:pPr>
      <w:r w:rsidRPr="00EF0CD6">
        <w:rPr>
          <w:rFonts w:ascii="Sylfaen" w:hAnsi="Sylfaen" w:cs="Arial"/>
          <w:lang w:val="ka-GE"/>
        </w:rPr>
        <w:t xml:space="preserve">თუმცა, უშუალოდ ტყის მართვის ხარისხის გაუმჯობესება მოითხოვს დამატებით ღონისძიებებს. ამ </w:t>
      </w:r>
      <w:r w:rsidR="000D4E3B" w:rsidRPr="00EF0CD6">
        <w:rPr>
          <w:rFonts w:ascii="Sylfaen" w:hAnsi="Sylfaen" w:cs="Arial"/>
          <w:lang w:val="ka-GE"/>
        </w:rPr>
        <w:t>კუთ</w:t>
      </w:r>
      <w:r w:rsidRPr="00EF0CD6">
        <w:rPr>
          <w:rFonts w:ascii="Sylfaen" w:hAnsi="Sylfaen" w:cs="Arial"/>
          <w:lang w:val="ka-GE"/>
        </w:rPr>
        <w:t xml:space="preserve">ხით, ტყეების ნებაყოფლობითი სერტიფიცირება </w:t>
      </w:r>
      <w:r w:rsidR="001462FB" w:rsidRPr="00EF0CD6">
        <w:rPr>
          <w:rFonts w:ascii="Sylfaen" w:hAnsi="Sylfaen" w:cs="Arial"/>
          <w:lang w:val="ka-GE"/>
        </w:rPr>
        <w:t>შესაძლოა გახდეს საინტერესო და ინოვაციური მექანიზმი საქართველოს სატყეო სექტორისათვის. ნებაყოფლობითი სერტიფიცირება წარმოადგენს საბაზრო მექანიზმს რომელიც გამოიყენება ტყის მდგრადი მართვის მიღწევისათვის.</w:t>
      </w:r>
      <w:r w:rsidR="0018428C" w:rsidRPr="00EF0CD6">
        <w:rPr>
          <w:rFonts w:ascii="Sylfaen" w:hAnsi="Sylfaen" w:cs="Arial"/>
          <w:lang w:val="ka-GE"/>
        </w:rPr>
        <w:t xml:space="preserve"> </w:t>
      </w:r>
    </w:p>
    <w:p w:rsidR="00750D87" w:rsidRPr="00EF0CD6" w:rsidRDefault="00750D87" w:rsidP="00C9356E">
      <w:pPr>
        <w:autoSpaceDE w:val="0"/>
        <w:autoSpaceDN w:val="0"/>
        <w:adjustRightInd w:val="0"/>
        <w:spacing w:after="0" w:line="276" w:lineRule="auto"/>
        <w:jc w:val="both"/>
        <w:rPr>
          <w:rFonts w:ascii="Sylfaen" w:hAnsi="Sylfaen" w:cs="Arial"/>
        </w:rPr>
      </w:pPr>
    </w:p>
    <w:p w:rsidR="00750D87" w:rsidRPr="00EF0CD6" w:rsidRDefault="00AF04F5" w:rsidP="00AF04F5">
      <w:pPr>
        <w:autoSpaceDE w:val="0"/>
        <w:autoSpaceDN w:val="0"/>
        <w:adjustRightInd w:val="0"/>
        <w:spacing w:after="0" w:line="276" w:lineRule="auto"/>
        <w:jc w:val="both"/>
        <w:rPr>
          <w:rFonts w:ascii="Sylfaen" w:hAnsi="Sylfaen" w:cs="Arial"/>
          <w:b/>
          <w:sz w:val="24"/>
          <w:szCs w:val="24"/>
          <w:lang w:val="ka-GE"/>
        </w:rPr>
      </w:pPr>
      <w:r w:rsidRPr="00EF0CD6">
        <w:rPr>
          <w:rFonts w:ascii="Sylfaen" w:hAnsi="Sylfaen" w:cs="Arial"/>
          <w:b/>
          <w:sz w:val="24"/>
          <w:szCs w:val="24"/>
          <w:lang w:val="ka-GE"/>
        </w:rPr>
        <w:t>სატყეო სამეურვეო საბჭო (</w:t>
      </w:r>
      <w:r w:rsidR="00750D87" w:rsidRPr="00EF0CD6">
        <w:rPr>
          <w:rFonts w:ascii="Sylfaen" w:hAnsi="Sylfaen" w:cs="Arial"/>
          <w:b/>
          <w:sz w:val="24"/>
          <w:szCs w:val="24"/>
        </w:rPr>
        <w:t>FSC</w:t>
      </w:r>
      <w:r w:rsidRPr="00EF0CD6">
        <w:rPr>
          <w:rFonts w:ascii="Sylfaen" w:hAnsi="Sylfaen" w:cs="Arial"/>
          <w:b/>
          <w:sz w:val="24"/>
          <w:szCs w:val="24"/>
          <w:lang w:val="ka-GE"/>
        </w:rPr>
        <w:t>)</w:t>
      </w:r>
    </w:p>
    <w:p w:rsidR="00DA56AC" w:rsidRPr="00EF0CD6" w:rsidRDefault="00DA56AC" w:rsidP="00C9356E">
      <w:pPr>
        <w:autoSpaceDE w:val="0"/>
        <w:autoSpaceDN w:val="0"/>
        <w:adjustRightInd w:val="0"/>
        <w:spacing w:after="0" w:line="276" w:lineRule="auto"/>
        <w:jc w:val="both"/>
        <w:rPr>
          <w:rFonts w:ascii="Sylfaen" w:hAnsi="Sylfaen" w:cs="Arial"/>
        </w:rPr>
      </w:pPr>
      <w:r w:rsidRPr="00EF0CD6">
        <w:rPr>
          <w:rFonts w:ascii="Sylfaen" w:hAnsi="Sylfaen" w:cs="Arial"/>
        </w:rPr>
        <w:t xml:space="preserve"> </w:t>
      </w:r>
    </w:p>
    <w:p w:rsidR="00AB31BE" w:rsidRPr="00EF0CD6" w:rsidRDefault="000D4E3B" w:rsidP="005D45F6">
      <w:pPr>
        <w:autoSpaceDE w:val="0"/>
        <w:autoSpaceDN w:val="0"/>
        <w:adjustRightInd w:val="0"/>
        <w:spacing w:after="0" w:line="276" w:lineRule="auto"/>
        <w:jc w:val="both"/>
        <w:rPr>
          <w:rFonts w:ascii="Sylfaen" w:hAnsi="Sylfaen" w:cs="Arial"/>
        </w:rPr>
      </w:pPr>
      <w:r w:rsidRPr="00EF0CD6">
        <w:rPr>
          <w:rFonts w:ascii="Sylfaen" w:hAnsi="Sylfaen" w:cs="Arial"/>
          <w:lang w:val="ka-GE"/>
        </w:rPr>
        <w:t xml:space="preserve">უკანასკნელ წლებში, </w:t>
      </w:r>
      <w:r w:rsidR="005D45F6" w:rsidRPr="00EF0CD6">
        <w:rPr>
          <w:rFonts w:ascii="Sylfaen" w:hAnsi="Sylfaen" w:cs="Arial"/>
          <w:lang w:val="ka-GE"/>
        </w:rPr>
        <w:t xml:space="preserve">საქართველოში მკვეთრად გაიზარდა </w:t>
      </w:r>
      <w:r w:rsidRPr="00EF0CD6">
        <w:rPr>
          <w:rFonts w:ascii="Sylfaen" w:hAnsi="Sylfaen" w:cs="Arial"/>
          <w:lang w:val="ka-GE"/>
        </w:rPr>
        <w:t>ტყეების ნებაყოფლობითი სერტიფიცირებისადმი ინტერესი, განსაკუთრებით სატყეო სამეურვეო საბჭოს (</w:t>
      </w:r>
      <w:r w:rsidR="00286F5A" w:rsidRPr="00EF0CD6">
        <w:rPr>
          <w:rFonts w:ascii="Sylfaen" w:hAnsi="Sylfaen" w:cs="Arial"/>
        </w:rPr>
        <w:t>Forest Stewardship Council</w:t>
      </w:r>
      <w:r w:rsidRPr="00EF0CD6">
        <w:rPr>
          <w:rFonts w:ascii="Sylfaen" w:hAnsi="Sylfaen" w:cs="Arial"/>
          <w:lang w:val="ka-GE"/>
        </w:rPr>
        <w:t>,</w:t>
      </w:r>
      <w:r w:rsidR="00286F5A" w:rsidRPr="00EF0CD6">
        <w:rPr>
          <w:rFonts w:ascii="Sylfaen" w:hAnsi="Sylfaen" w:cs="Arial"/>
        </w:rPr>
        <w:t xml:space="preserve"> FSC) </w:t>
      </w:r>
      <w:r w:rsidR="005D45F6" w:rsidRPr="00EF0CD6">
        <w:rPr>
          <w:rFonts w:ascii="Sylfaen" w:hAnsi="Sylfaen" w:cs="Arial"/>
          <w:lang w:val="ka-GE"/>
        </w:rPr>
        <w:t>მიმართ</w:t>
      </w:r>
      <w:r w:rsidR="00286F5A" w:rsidRPr="00EF0CD6">
        <w:rPr>
          <w:rFonts w:ascii="Sylfaen" w:hAnsi="Sylfaen" w:cs="Arial"/>
        </w:rPr>
        <w:t xml:space="preserve">. </w:t>
      </w:r>
      <w:r w:rsidR="00D01883" w:rsidRPr="00EF0CD6">
        <w:rPr>
          <w:rFonts w:ascii="Sylfaen" w:hAnsi="Sylfaen" w:cs="Arial"/>
        </w:rPr>
        <w:t>FSC</w:t>
      </w:r>
      <w:r w:rsidRPr="00EF0CD6">
        <w:rPr>
          <w:rFonts w:ascii="Sylfaen" w:hAnsi="Sylfaen" w:cs="Arial"/>
          <w:lang w:val="ka-GE"/>
        </w:rPr>
        <w:t xml:space="preserve"> წარმოადგენს გლობალურად აღიარებულ </w:t>
      </w:r>
      <w:r w:rsidR="005D45F6" w:rsidRPr="00EF0CD6">
        <w:rPr>
          <w:rFonts w:ascii="Sylfaen" w:hAnsi="Sylfaen" w:cs="Arial"/>
          <w:lang w:val="ka-GE"/>
        </w:rPr>
        <w:t xml:space="preserve">სერტიფიცირების </w:t>
      </w:r>
      <w:proofErr w:type="gramStart"/>
      <w:r w:rsidRPr="00EF0CD6">
        <w:rPr>
          <w:rFonts w:ascii="Sylfaen" w:hAnsi="Sylfaen" w:cs="Arial"/>
          <w:lang w:val="ka-GE"/>
        </w:rPr>
        <w:t>დამოუკიდებელ  სისტემას</w:t>
      </w:r>
      <w:proofErr w:type="gramEnd"/>
      <w:r w:rsidRPr="00EF0CD6">
        <w:rPr>
          <w:rFonts w:ascii="Sylfaen" w:hAnsi="Sylfaen" w:cs="Arial"/>
          <w:lang w:val="ka-GE"/>
        </w:rPr>
        <w:t xml:space="preserve"> ტყეებისა და ტყის პროდუქციის სფეროში, რომელიც შეიქმნა 1990-იანი წლების დასაწყისში.</w:t>
      </w:r>
      <w:r w:rsidR="00ED612D" w:rsidRPr="00EF0CD6">
        <w:rPr>
          <w:rFonts w:ascii="Sylfaen" w:hAnsi="Sylfaen" w:cs="Arial"/>
        </w:rPr>
        <w:t xml:space="preserve"> FSC</w:t>
      </w:r>
      <w:r w:rsidR="005D45F6" w:rsidRPr="00EF0CD6">
        <w:rPr>
          <w:rFonts w:ascii="Sylfaen" w:hAnsi="Sylfaen" w:cs="Arial"/>
          <w:lang w:val="ka-GE"/>
        </w:rPr>
        <w:t>-ს მიერ სერტიფიცირებული პროდუქცია ნიშნავს იმას, რომ აღნიშნული პროდუქცია მიღებულია ტყის სოციალურად მისაღები, ეკოლოგიურად ჯანსაღი და ეკონომიკურად ეფექტური (სხვა სიტყვებით, მდგრადი</w:t>
      </w:r>
      <w:proofErr w:type="gramStart"/>
      <w:r w:rsidR="005D45F6" w:rsidRPr="00EF0CD6">
        <w:rPr>
          <w:rFonts w:ascii="Sylfaen" w:hAnsi="Sylfaen" w:cs="Arial"/>
          <w:lang w:val="ka-GE"/>
        </w:rPr>
        <w:t>)  მართვის</w:t>
      </w:r>
      <w:proofErr w:type="gramEnd"/>
      <w:r w:rsidR="005D45F6" w:rsidRPr="00EF0CD6">
        <w:rPr>
          <w:rFonts w:ascii="Sylfaen" w:hAnsi="Sylfaen" w:cs="Arial"/>
          <w:lang w:val="ka-GE"/>
        </w:rPr>
        <w:t xml:space="preserve"> გზით. </w:t>
      </w:r>
      <w:r w:rsidR="0004678E" w:rsidRPr="00EF0CD6">
        <w:rPr>
          <w:rFonts w:ascii="Sylfaen" w:hAnsi="Sylfaen" w:cs="Arial"/>
        </w:rPr>
        <w:t xml:space="preserve"> </w:t>
      </w:r>
    </w:p>
    <w:p w:rsidR="0001692E" w:rsidRPr="00EF0CD6" w:rsidRDefault="001D5381" w:rsidP="001D5381">
      <w:pPr>
        <w:autoSpaceDE w:val="0"/>
        <w:autoSpaceDN w:val="0"/>
        <w:adjustRightInd w:val="0"/>
        <w:spacing w:after="0" w:line="276" w:lineRule="auto"/>
        <w:jc w:val="both"/>
        <w:rPr>
          <w:rFonts w:ascii="Sylfaen" w:hAnsi="Sylfaen" w:cs="Arial"/>
        </w:rPr>
      </w:pPr>
      <w:r w:rsidRPr="00EF0CD6">
        <w:rPr>
          <w:rFonts w:ascii="Sylfaen" w:hAnsi="Sylfaen" w:cs="Arial"/>
        </w:rPr>
        <w:t>FSC</w:t>
      </w:r>
      <w:r w:rsidRPr="00EF0CD6">
        <w:rPr>
          <w:rFonts w:ascii="Sylfaen" w:hAnsi="Sylfaen" w:cs="Arial"/>
          <w:lang w:val="ka-GE"/>
        </w:rPr>
        <w:t xml:space="preserve">-ს სერტიფიკატების გაცემა ხდება დამოუკიდებელი აუდიტორების მიერ, რომლებიც აკრედიტირებული არიან </w:t>
      </w:r>
      <w:r w:rsidRPr="00EF0CD6">
        <w:rPr>
          <w:rFonts w:ascii="Sylfaen" w:hAnsi="Sylfaen" w:cs="Arial"/>
        </w:rPr>
        <w:t>FSC</w:t>
      </w:r>
      <w:r w:rsidRPr="00EF0CD6">
        <w:rPr>
          <w:rFonts w:ascii="Sylfaen" w:hAnsi="Sylfaen" w:cs="Arial"/>
          <w:lang w:val="ka-GE"/>
        </w:rPr>
        <w:t xml:space="preserve">-ს მიერ. სერტიფიკატს იღებს დაინტერესებული სატყეო მეურნეობა ან კომპანია გარკვეული მოთხოვნების შესრულების შედეგად. </w:t>
      </w:r>
      <w:r w:rsidR="0004678E" w:rsidRPr="00EF0CD6">
        <w:rPr>
          <w:rFonts w:ascii="Sylfaen" w:hAnsi="Sylfaen" w:cs="Arial"/>
        </w:rPr>
        <w:t xml:space="preserve"> </w:t>
      </w:r>
      <w:r w:rsidR="003E4316" w:rsidRPr="00EF0CD6">
        <w:rPr>
          <w:rFonts w:ascii="Sylfaen" w:hAnsi="Sylfaen" w:cs="Arial"/>
        </w:rPr>
        <w:t>FSC</w:t>
      </w:r>
      <w:r w:rsidRPr="00EF0CD6">
        <w:rPr>
          <w:rFonts w:ascii="Sylfaen" w:hAnsi="Sylfaen" w:cs="Arial"/>
          <w:lang w:val="ka-GE"/>
        </w:rPr>
        <w:t>-ს ლოგო (იხილეთ სურ. 1) თავსდება მერქნის პროდუქციაზე, რომელიც წარმოებულია სერტიფიცირებულ ტყეებში.</w:t>
      </w:r>
      <w:r w:rsidR="003E4316" w:rsidRPr="00EF0CD6">
        <w:rPr>
          <w:rFonts w:ascii="Sylfaen" w:hAnsi="Sylfaen" w:cs="Arial"/>
        </w:rPr>
        <w:t xml:space="preserve"> </w:t>
      </w:r>
    </w:p>
    <w:p w:rsidR="0001692E" w:rsidRPr="00EF0CD6" w:rsidRDefault="0001692E" w:rsidP="00C9356E">
      <w:pPr>
        <w:autoSpaceDE w:val="0"/>
        <w:autoSpaceDN w:val="0"/>
        <w:adjustRightInd w:val="0"/>
        <w:spacing w:after="0" w:line="276" w:lineRule="auto"/>
        <w:jc w:val="both"/>
        <w:rPr>
          <w:rFonts w:ascii="Sylfaen" w:hAnsi="Sylfaen" w:cs="Arial"/>
        </w:rPr>
      </w:pPr>
    </w:p>
    <w:p w:rsidR="0001692E" w:rsidRPr="00EF0CD6" w:rsidRDefault="00291694" w:rsidP="00C9356E">
      <w:pPr>
        <w:autoSpaceDE w:val="0"/>
        <w:autoSpaceDN w:val="0"/>
        <w:adjustRightInd w:val="0"/>
        <w:spacing w:after="0" w:line="276" w:lineRule="auto"/>
        <w:ind w:left="450"/>
        <w:jc w:val="both"/>
        <w:rPr>
          <w:rFonts w:ascii="Sylfaen" w:hAnsi="Sylfaen" w:cs="Arial"/>
        </w:rPr>
      </w:pPr>
      <w:r w:rsidRPr="00EF0CD6">
        <w:rPr>
          <w:rFonts w:ascii="Sylfaen" w:hAnsi="Sylfaen"/>
          <w:noProof/>
        </w:rPr>
        <w:drawing>
          <wp:inline distT="0" distB="0" distL="0" distR="0">
            <wp:extent cx="1617378" cy="910045"/>
            <wp:effectExtent l="0" t="0" r="1905" b="4445"/>
            <wp:docPr id="1" name="Picture 1" descr="FSC checkmark-and-tree logo – FSC checkmark-and-tree logo (© FSC&lt;sup&gt;®&lt;/su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 checkmark-and-tree logo – FSC checkmark-and-tree logo (© FSC&lt;sup&gt;®&lt;/su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792" cy="921531"/>
                    </a:xfrm>
                    <a:prstGeom prst="rect">
                      <a:avLst/>
                    </a:prstGeom>
                    <a:noFill/>
                    <a:ln>
                      <a:noFill/>
                    </a:ln>
                  </pic:spPr>
                </pic:pic>
              </a:graphicData>
            </a:graphic>
          </wp:inline>
        </w:drawing>
      </w:r>
    </w:p>
    <w:p w:rsidR="0001692E" w:rsidRPr="00EF0CD6" w:rsidRDefault="0001692E" w:rsidP="00C9356E">
      <w:pPr>
        <w:autoSpaceDE w:val="0"/>
        <w:autoSpaceDN w:val="0"/>
        <w:adjustRightInd w:val="0"/>
        <w:spacing w:after="0" w:line="276" w:lineRule="auto"/>
        <w:jc w:val="both"/>
        <w:rPr>
          <w:rFonts w:ascii="Sylfaen" w:hAnsi="Sylfaen" w:cs="Arial"/>
        </w:rPr>
      </w:pPr>
    </w:p>
    <w:p w:rsidR="0001692E" w:rsidRPr="00EF0CD6" w:rsidRDefault="00BA3669" w:rsidP="001D5381">
      <w:pPr>
        <w:autoSpaceDE w:val="0"/>
        <w:autoSpaceDN w:val="0"/>
        <w:adjustRightInd w:val="0"/>
        <w:spacing w:after="0" w:line="276" w:lineRule="auto"/>
        <w:jc w:val="both"/>
        <w:rPr>
          <w:rFonts w:ascii="Sylfaen" w:hAnsi="Sylfaen" w:cs="Arial"/>
          <w:b/>
          <w:i/>
          <w:sz w:val="20"/>
          <w:szCs w:val="20"/>
        </w:rPr>
      </w:pPr>
      <w:r w:rsidRPr="00EF0CD6">
        <w:rPr>
          <w:rFonts w:ascii="Sylfaen" w:hAnsi="Sylfaen" w:cs="Arial"/>
          <w:b/>
          <w:i/>
          <w:sz w:val="20"/>
          <w:szCs w:val="20"/>
        </w:rPr>
        <w:t xml:space="preserve">        </w:t>
      </w:r>
      <w:r w:rsidR="001D5381" w:rsidRPr="00EF0CD6">
        <w:rPr>
          <w:rFonts w:ascii="Sylfaen" w:hAnsi="Sylfaen" w:cs="Arial"/>
          <w:b/>
          <w:i/>
          <w:sz w:val="20"/>
          <w:szCs w:val="20"/>
          <w:lang w:val="ka-GE"/>
        </w:rPr>
        <w:t>სურათი</w:t>
      </w:r>
      <w:r w:rsidR="00291694" w:rsidRPr="00EF0CD6">
        <w:rPr>
          <w:rFonts w:ascii="Sylfaen" w:hAnsi="Sylfaen" w:cs="Arial"/>
          <w:b/>
          <w:i/>
          <w:sz w:val="20"/>
          <w:szCs w:val="20"/>
        </w:rPr>
        <w:t xml:space="preserve"> 1: FSC</w:t>
      </w:r>
      <w:r w:rsidR="001D5381" w:rsidRPr="00EF0CD6">
        <w:rPr>
          <w:rFonts w:ascii="Sylfaen" w:hAnsi="Sylfaen" w:cs="Arial"/>
          <w:b/>
          <w:i/>
          <w:sz w:val="20"/>
          <w:szCs w:val="20"/>
          <w:lang w:val="ka-GE"/>
        </w:rPr>
        <w:t>-ს ლოგო</w:t>
      </w:r>
      <w:r w:rsidR="00291694" w:rsidRPr="00EF0CD6">
        <w:rPr>
          <w:rFonts w:ascii="Sylfaen" w:hAnsi="Sylfaen" w:cs="Arial"/>
          <w:b/>
          <w:i/>
          <w:sz w:val="20"/>
          <w:szCs w:val="20"/>
        </w:rPr>
        <w:t xml:space="preserve"> (© FSC)</w:t>
      </w:r>
    </w:p>
    <w:p w:rsidR="0001692E" w:rsidRPr="00EF0CD6" w:rsidRDefault="0001692E" w:rsidP="00C9356E">
      <w:pPr>
        <w:autoSpaceDE w:val="0"/>
        <w:autoSpaceDN w:val="0"/>
        <w:adjustRightInd w:val="0"/>
        <w:spacing w:after="0" w:line="276" w:lineRule="auto"/>
        <w:jc w:val="both"/>
        <w:rPr>
          <w:rFonts w:ascii="Sylfaen" w:hAnsi="Sylfaen" w:cs="Arial"/>
        </w:rPr>
      </w:pPr>
    </w:p>
    <w:p w:rsidR="00ED612D" w:rsidRPr="00EF0CD6" w:rsidRDefault="00E328CB" w:rsidP="00E328CB">
      <w:pPr>
        <w:autoSpaceDE w:val="0"/>
        <w:autoSpaceDN w:val="0"/>
        <w:adjustRightInd w:val="0"/>
        <w:spacing w:after="0" w:line="276" w:lineRule="auto"/>
        <w:jc w:val="both"/>
        <w:rPr>
          <w:rFonts w:ascii="Sylfaen" w:hAnsi="Sylfaen" w:cs="Arial"/>
        </w:rPr>
      </w:pPr>
      <w:r w:rsidRPr="00EF0CD6">
        <w:rPr>
          <w:rFonts w:ascii="Sylfaen" w:hAnsi="Sylfaen" w:cs="Arial"/>
          <w:lang w:val="ka-GE"/>
        </w:rPr>
        <w:t>მერქნის</w:t>
      </w:r>
      <w:r w:rsidR="006A270D" w:rsidRPr="00EF0CD6">
        <w:rPr>
          <w:rFonts w:ascii="Sylfaen" w:hAnsi="Sylfaen" w:cs="Arial"/>
          <w:lang w:val="ka-GE"/>
        </w:rPr>
        <w:t xml:space="preserve"> იმ პროდუქციის შეძენა, რომელიც ატარებს </w:t>
      </w:r>
      <w:r w:rsidR="008F147F" w:rsidRPr="00EF0CD6">
        <w:rPr>
          <w:rFonts w:ascii="Sylfaen" w:hAnsi="Sylfaen" w:cs="Arial"/>
        </w:rPr>
        <w:t>FSC</w:t>
      </w:r>
      <w:r w:rsidR="006A270D" w:rsidRPr="00EF0CD6">
        <w:rPr>
          <w:rFonts w:ascii="Sylfaen" w:hAnsi="Sylfaen" w:cs="Arial"/>
          <w:lang w:val="ka-GE"/>
        </w:rPr>
        <w:t>-ს ლოგოს, ნიშნავს ტყის მდგრადი მართვის ხელშეწყობას</w:t>
      </w:r>
      <w:r w:rsidR="008F147F" w:rsidRPr="00EF0CD6">
        <w:rPr>
          <w:rFonts w:ascii="Sylfaen" w:hAnsi="Sylfaen" w:cs="Arial"/>
        </w:rPr>
        <w:t xml:space="preserve">. </w:t>
      </w:r>
      <w:r w:rsidRPr="00EF0CD6">
        <w:rPr>
          <w:rFonts w:ascii="Sylfaen" w:hAnsi="Sylfaen" w:cs="Arial"/>
          <w:lang w:val="ka-GE"/>
        </w:rPr>
        <w:t>ეს კი თავის მხრივ ნიშნავს მომხმარებლების მიერ მსოფლიოში შემორჩენილი უნიკალური ტყის მასივების მდგომარეობის გაუმჯობესებას და მომავალი თაობებისათვის მათ შენარჩუნებას.</w:t>
      </w:r>
      <w:r w:rsidR="003E4316" w:rsidRPr="00EF0CD6">
        <w:rPr>
          <w:rFonts w:ascii="Sylfaen" w:hAnsi="Sylfaen" w:cs="Arial"/>
        </w:rPr>
        <w:t xml:space="preserve"> </w:t>
      </w:r>
    </w:p>
    <w:p w:rsidR="001056BF" w:rsidRPr="00EF0CD6" w:rsidRDefault="006E297C" w:rsidP="0073289B">
      <w:pPr>
        <w:autoSpaceDE w:val="0"/>
        <w:autoSpaceDN w:val="0"/>
        <w:adjustRightInd w:val="0"/>
        <w:spacing w:after="0" w:line="276" w:lineRule="auto"/>
        <w:jc w:val="both"/>
        <w:rPr>
          <w:rFonts w:ascii="Sylfaen" w:hAnsi="Sylfaen" w:cs="Arial"/>
        </w:rPr>
      </w:pPr>
      <w:r w:rsidRPr="00EF0CD6">
        <w:rPr>
          <w:rFonts w:ascii="Sylfaen" w:hAnsi="Sylfaen" w:cs="Arial"/>
        </w:rPr>
        <w:t>FSC</w:t>
      </w:r>
      <w:r w:rsidRPr="00EF0CD6">
        <w:rPr>
          <w:rFonts w:ascii="Sylfaen" w:hAnsi="Sylfaen" w:cs="Arial"/>
          <w:lang w:val="ka-GE"/>
        </w:rPr>
        <w:t>-ს პრინციპები, კრიტერიუმები და ინდიკატორები ქმნიან საერთაშორისოდ აღიარებული ტყის მდრგადი მართვის სტანდარტის საფუძვლებს.</w:t>
      </w:r>
      <w:r w:rsidR="0073289B" w:rsidRPr="00EF0CD6">
        <w:rPr>
          <w:rFonts w:ascii="Sylfaen" w:hAnsi="Sylfaen" w:cs="Arial"/>
          <w:lang w:val="ka-GE"/>
        </w:rPr>
        <w:t xml:space="preserve"> ისინი მოიცავენ ძირითად სოციალურ, კულტურულ, გარემოსდაცვით და ეკონომიკურ ასპექტებს, რაც დაკავშირებულია ტყის პასუხისმგებლურ მართვასთან და შესაბამისი სარგებლის სამართლიან განაწილებასთან. </w:t>
      </w:r>
      <w:r w:rsidR="00BF05C7" w:rsidRPr="00EF0CD6">
        <w:rPr>
          <w:rFonts w:ascii="Sylfaen" w:hAnsi="Sylfaen" w:cs="Arial"/>
        </w:rPr>
        <w:t xml:space="preserve"> </w:t>
      </w:r>
    </w:p>
    <w:p w:rsidR="00850A1D" w:rsidRPr="00EF0CD6" w:rsidRDefault="00BF062A" w:rsidP="00850A1D">
      <w:pPr>
        <w:autoSpaceDE w:val="0"/>
        <w:autoSpaceDN w:val="0"/>
        <w:adjustRightInd w:val="0"/>
        <w:spacing w:after="0" w:line="276" w:lineRule="auto"/>
        <w:jc w:val="both"/>
        <w:rPr>
          <w:rFonts w:ascii="Sylfaen" w:hAnsi="Sylfaen" w:cs="Arial"/>
        </w:rPr>
      </w:pPr>
      <w:r w:rsidRPr="00EF0CD6">
        <w:rPr>
          <w:rFonts w:ascii="Sylfaen" w:hAnsi="Sylfaen" w:cs="Arial"/>
        </w:rPr>
        <w:t>FSC</w:t>
      </w:r>
      <w:r w:rsidRPr="00EF0CD6">
        <w:rPr>
          <w:rFonts w:ascii="Sylfaen" w:hAnsi="Sylfaen" w:cs="Arial"/>
          <w:lang w:val="ka-GE"/>
        </w:rPr>
        <w:t xml:space="preserve">-ს საერთაშორისო სტანდარტის საფუძველზე მრავალ ქვეყანაში შემუშავდა ტყის მართვის ეროვნული სტანდარტები და დამტკიცდა </w:t>
      </w:r>
      <w:r w:rsidRPr="00EF0CD6">
        <w:rPr>
          <w:rFonts w:ascii="Sylfaen" w:hAnsi="Sylfaen" w:cs="Arial"/>
        </w:rPr>
        <w:t>FSC</w:t>
      </w:r>
      <w:r w:rsidRPr="00EF0CD6">
        <w:rPr>
          <w:rFonts w:ascii="Sylfaen" w:hAnsi="Sylfaen" w:cs="Arial"/>
          <w:lang w:val="ka-GE"/>
        </w:rPr>
        <w:t xml:space="preserve">-ს მიერ. </w:t>
      </w:r>
      <w:r w:rsidR="00850A1D" w:rsidRPr="00EF0CD6">
        <w:rPr>
          <w:rFonts w:ascii="Sylfaen" w:hAnsi="Sylfaen" w:cs="Arial"/>
          <w:lang w:val="ka-GE"/>
        </w:rPr>
        <w:t xml:space="preserve">იმ სატყეო მეურნეობას ან კომპანიას, რომელსაც სურს საკუთარი ტყეების სერტიფიცირება, უნდა იხელმძღვანელოს შესაბამისი ეროვნული სტანდარტით. </w:t>
      </w:r>
      <w:r w:rsidR="006C6585" w:rsidRPr="00EF0CD6">
        <w:rPr>
          <w:rFonts w:ascii="Sylfaen" w:hAnsi="Sylfaen" w:cs="Arial"/>
        </w:rPr>
        <w:t xml:space="preserve">  </w:t>
      </w:r>
    </w:p>
    <w:p w:rsidR="00767899" w:rsidRPr="00EF0CD6" w:rsidRDefault="00850A1D" w:rsidP="00850A1D">
      <w:pPr>
        <w:autoSpaceDE w:val="0"/>
        <w:autoSpaceDN w:val="0"/>
        <w:adjustRightInd w:val="0"/>
        <w:spacing w:after="0" w:line="276" w:lineRule="auto"/>
        <w:jc w:val="both"/>
        <w:rPr>
          <w:rFonts w:ascii="Sylfaen" w:hAnsi="Sylfaen" w:cs="Arial"/>
          <w:lang w:val="ka-GE"/>
        </w:rPr>
      </w:pPr>
      <w:r w:rsidRPr="00EF0CD6">
        <w:rPr>
          <w:rFonts w:ascii="Sylfaen" w:hAnsi="Sylfaen" w:cs="Arial"/>
        </w:rPr>
        <w:t>FSC</w:t>
      </w:r>
      <w:r w:rsidRPr="00EF0CD6">
        <w:rPr>
          <w:rFonts w:ascii="Sylfaen" w:hAnsi="Sylfaen" w:cs="Arial"/>
          <w:lang w:val="ka-GE"/>
        </w:rPr>
        <w:t>-ს სქემით ტყეების სერტიფიცირება მოიცავს შემდეგ ძირითად ნაბიჯებს:</w:t>
      </w:r>
    </w:p>
    <w:p w:rsidR="006C6585" w:rsidRPr="00EF0CD6" w:rsidRDefault="006C6585" w:rsidP="00850A1D">
      <w:pPr>
        <w:autoSpaceDE w:val="0"/>
        <w:autoSpaceDN w:val="0"/>
        <w:adjustRightInd w:val="0"/>
        <w:spacing w:after="0" w:line="276" w:lineRule="auto"/>
        <w:jc w:val="both"/>
        <w:rPr>
          <w:rFonts w:ascii="Sylfaen" w:hAnsi="Sylfaen" w:cs="Arial"/>
        </w:rPr>
      </w:pPr>
      <w:r w:rsidRPr="00EF0CD6">
        <w:rPr>
          <w:rFonts w:ascii="Sylfaen" w:hAnsi="Sylfaen" w:cs="Arial"/>
        </w:rPr>
        <w:t xml:space="preserve"> </w:t>
      </w:r>
    </w:p>
    <w:p w:rsidR="00A33743" w:rsidRPr="00EF0CD6" w:rsidRDefault="00882018" w:rsidP="00882018">
      <w:pPr>
        <w:pStyle w:val="ListParagraph"/>
        <w:numPr>
          <w:ilvl w:val="0"/>
          <w:numId w:val="2"/>
        </w:numPr>
        <w:autoSpaceDE w:val="0"/>
        <w:autoSpaceDN w:val="0"/>
        <w:adjustRightInd w:val="0"/>
        <w:spacing w:after="0" w:line="276" w:lineRule="auto"/>
        <w:rPr>
          <w:rFonts w:ascii="Sylfaen" w:hAnsi="Sylfaen" w:cs="Arial"/>
        </w:rPr>
      </w:pPr>
      <w:r w:rsidRPr="00EF0CD6">
        <w:rPr>
          <w:rFonts w:ascii="Sylfaen" w:hAnsi="Sylfaen" w:cs="Arial"/>
          <w:lang w:val="ka-GE"/>
        </w:rPr>
        <w:t xml:space="preserve">ტყის მესაკუთრეები, რომლებსაც სურთ სერტიფიცირება უკავშირდებიან </w:t>
      </w:r>
      <w:r w:rsidRPr="00EF0CD6">
        <w:rPr>
          <w:rFonts w:ascii="Sylfaen" w:hAnsi="Sylfaen" w:cs="Arial"/>
        </w:rPr>
        <w:t>FSC</w:t>
      </w:r>
      <w:r w:rsidRPr="00EF0CD6">
        <w:rPr>
          <w:rFonts w:ascii="Sylfaen" w:hAnsi="Sylfaen" w:cs="Arial"/>
          <w:lang w:val="ka-GE"/>
        </w:rPr>
        <w:t>-ს მიერ აკრედიტებულ უახლოეს აუდიტორ კომპანიას (რომელიც ოპერირებს იმავე ან უახლოეს ქვეყანაში ან რეგიონში)</w:t>
      </w:r>
      <w:r w:rsidR="001A35A2" w:rsidRPr="00EF0CD6">
        <w:rPr>
          <w:rFonts w:ascii="Sylfaen" w:hAnsi="Sylfaen" w:cs="Arial"/>
        </w:rPr>
        <w:t xml:space="preserve"> </w:t>
      </w:r>
    </w:p>
    <w:p w:rsidR="00A33743" w:rsidRPr="00EF0CD6" w:rsidRDefault="007E0CB4" w:rsidP="00BD4111">
      <w:pPr>
        <w:pStyle w:val="ListParagraph"/>
        <w:numPr>
          <w:ilvl w:val="0"/>
          <w:numId w:val="2"/>
        </w:numPr>
        <w:autoSpaceDE w:val="0"/>
        <w:autoSpaceDN w:val="0"/>
        <w:adjustRightInd w:val="0"/>
        <w:spacing w:after="0" w:line="276" w:lineRule="auto"/>
        <w:rPr>
          <w:rFonts w:ascii="Sylfaen" w:hAnsi="Sylfaen" w:cs="Arial"/>
        </w:rPr>
      </w:pPr>
      <w:r w:rsidRPr="00EF0CD6">
        <w:rPr>
          <w:rFonts w:ascii="Sylfaen" w:hAnsi="Sylfaen" w:cs="Arial"/>
          <w:lang w:val="ka-GE"/>
        </w:rPr>
        <w:t xml:space="preserve">მომსახურების პირობებზე შეთანხმების შემდეგ აუდიტორი (მასერტიფიცირებელი) კომპანია ამოწმებს </w:t>
      </w:r>
      <w:r w:rsidR="0092023F" w:rsidRPr="00EF0CD6">
        <w:rPr>
          <w:rFonts w:ascii="Sylfaen" w:hAnsi="Sylfaen" w:cs="Arial"/>
          <w:lang w:val="ka-GE"/>
        </w:rPr>
        <w:t>მოცემულ</w:t>
      </w:r>
      <w:r w:rsidRPr="00EF0CD6">
        <w:rPr>
          <w:rFonts w:ascii="Sylfaen" w:hAnsi="Sylfaen" w:cs="Arial"/>
          <w:lang w:val="ka-GE"/>
        </w:rPr>
        <w:t xml:space="preserve"> უბნებზე ტყის მართვის</w:t>
      </w:r>
      <w:r w:rsidR="0092023F" w:rsidRPr="00EF0CD6">
        <w:rPr>
          <w:rFonts w:ascii="Sylfaen" w:hAnsi="Sylfaen" w:cs="Arial"/>
          <w:lang w:val="ka-GE"/>
        </w:rPr>
        <w:t xml:space="preserve"> შესაბამისობას ყველა საჭირო </w:t>
      </w:r>
      <w:r w:rsidR="0092023F" w:rsidRPr="00EF0CD6">
        <w:rPr>
          <w:rFonts w:ascii="Sylfaen" w:hAnsi="Sylfaen" w:cs="Arial"/>
          <w:lang w:val="ka-GE"/>
        </w:rPr>
        <w:lastRenderedPageBreak/>
        <w:t>მოთხოვნასთან (</w:t>
      </w:r>
      <w:r w:rsidR="00BD4111" w:rsidRPr="00EF0CD6">
        <w:rPr>
          <w:rFonts w:ascii="Sylfaen" w:hAnsi="Sylfaen" w:cs="Arial"/>
          <w:lang w:val="ka-GE"/>
        </w:rPr>
        <w:t>ეს მოთხოვნები</w:t>
      </w:r>
      <w:r w:rsidR="0092023F" w:rsidRPr="00EF0CD6">
        <w:rPr>
          <w:rFonts w:ascii="Sylfaen" w:hAnsi="Sylfaen" w:cs="Arial"/>
          <w:lang w:val="ka-GE"/>
        </w:rPr>
        <w:t xml:space="preserve"> ასახულია </w:t>
      </w:r>
      <w:r w:rsidR="0092023F" w:rsidRPr="00EF0CD6">
        <w:rPr>
          <w:rFonts w:ascii="Sylfaen" w:hAnsi="Sylfaen" w:cs="Arial"/>
        </w:rPr>
        <w:t>FSC</w:t>
      </w:r>
      <w:r w:rsidR="0092023F" w:rsidRPr="00EF0CD6">
        <w:rPr>
          <w:rFonts w:ascii="Sylfaen" w:hAnsi="Sylfaen" w:cs="Arial"/>
          <w:lang w:val="ka-GE"/>
        </w:rPr>
        <w:t>-ს მიერ დამტკიცებულ ტყის მართვის ეროვნულ სტანდარტში ასეთის არსებობის შემთხვევაში ან საერთაშორისო სტანდარტში)</w:t>
      </w:r>
    </w:p>
    <w:p w:rsidR="003C7C8D" w:rsidRPr="00EF0CD6" w:rsidRDefault="00BD4111" w:rsidP="00BD4111">
      <w:pPr>
        <w:pStyle w:val="ListParagraph"/>
        <w:numPr>
          <w:ilvl w:val="0"/>
          <w:numId w:val="2"/>
        </w:numPr>
        <w:autoSpaceDE w:val="0"/>
        <w:autoSpaceDN w:val="0"/>
        <w:adjustRightInd w:val="0"/>
        <w:spacing w:after="0" w:line="276" w:lineRule="auto"/>
        <w:rPr>
          <w:rFonts w:ascii="Sylfaen" w:hAnsi="Sylfaen" w:cs="Arial"/>
        </w:rPr>
      </w:pPr>
      <w:r w:rsidRPr="00EF0CD6">
        <w:rPr>
          <w:rFonts w:ascii="Sylfaen" w:hAnsi="Sylfaen" w:cs="Arial"/>
          <w:lang w:val="ka-GE"/>
        </w:rPr>
        <w:t>შესაბამისობის შემტხვევაში ხდება სერტიფიკატის გაცემა აუდიტორის მიერ; აღნიშნული სერტიფიკატი ძალაშია ხუთი წლის განმავლობაში</w:t>
      </w:r>
    </w:p>
    <w:p w:rsidR="00BD357C" w:rsidRPr="00EF0CD6" w:rsidRDefault="00BD4111" w:rsidP="00BD4111">
      <w:pPr>
        <w:pStyle w:val="ListParagraph"/>
        <w:numPr>
          <w:ilvl w:val="0"/>
          <w:numId w:val="2"/>
        </w:numPr>
        <w:autoSpaceDE w:val="0"/>
        <w:autoSpaceDN w:val="0"/>
        <w:adjustRightInd w:val="0"/>
        <w:spacing w:after="0" w:line="276" w:lineRule="auto"/>
        <w:rPr>
          <w:rFonts w:ascii="Sylfaen" w:hAnsi="Sylfaen" w:cs="Arial"/>
        </w:rPr>
      </w:pPr>
      <w:r w:rsidRPr="00EF0CD6">
        <w:rPr>
          <w:rFonts w:ascii="Sylfaen" w:hAnsi="Sylfaen" w:cs="Arial"/>
          <w:lang w:val="ka-GE"/>
        </w:rPr>
        <w:t>აუდიტორი ახორციელებს ყოველწლიურ აუდიტს</w:t>
      </w:r>
      <w:r w:rsidR="00CA6C6F" w:rsidRPr="00EF0CD6">
        <w:rPr>
          <w:rFonts w:ascii="Sylfaen" w:hAnsi="Sylfaen" w:cs="Arial"/>
          <w:lang w:val="ka-GE"/>
        </w:rPr>
        <w:t xml:space="preserve"> სერტიფიკატის მფლობელის ტყეებში</w:t>
      </w:r>
      <w:r w:rsidRPr="00EF0CD6">
        <w:rPr>
          <w:rFonts w:ascii="Sylfaen" w:hAnsi="Sylfaen" w:cs="Arial"/>
          <w:lang w:val="ka-GE"/>
        </w:rPr>
        <w:t xml:space="preserve"> </w:t>
      </w:r>
      <w:r w:rsidRPr="00EF0CD6">
        <w:rPr>
          <w:rFonts w:ascii="Sylfaen" w:hAnsi="Sylfaen" w:cs="Arial"/>
        </w:rPr>
        <w:t>FSC</w:t>
      </w:r>
      <w:r w:rsidRPr="00EF0CD6">
        <w:rPr>
          <w:rFonts w:ascii="Sylfaen" w:hAnsi="Sylfaen" w:cs="Arial"/>
          <w:lang w:val="ka-GE"/>
        </w:rPr>
        <w:t xml:space="preserve"> სტანდარტებთან ტყის მართვის შესაბამისობის გადასამოწმებლად</w:t>
      </w:r>
      <w:r w:rsidR="00BD357C" w:rsidRPr="00EF0CD6">
        <w:rPr>
          <w:rFonts w:ascii="Sylfaen" w:hAnsi="Sylfaen" w:cs="Arial"/>
        </w:rPr>
        <w:t>.</w:t>
      </w:r>
      <w:r w:rsidR="00BD357C" w:rsidRPr="00EF0CD6">
        <w:rPr>
          <w:rStyle w:val="apple-converted-space"/>
          <w:rFonts w:ascii="Sylfaen" w:hAnsi="Sylfaen" w:cs="Arial"/>
        </w:rPr>
        <w:t> </w:t>
      </w:r>
    </w:p>
    <w:p w:rsidR="004568D3" w:rsidRPr="00EF0CD6" w:rsidRDefault="004568D3" w:rsidP="00C9356E">
      <w:pPr>
        <w:autoSpaceDE w:val="0"/>
        <w:autoSpaceDN w:val="0"/>
        <w:adjustRightInd w:val="0"/>
        <w:spacing w:after="0" w:line="276" w:lineRule="auto"/>
        <w:jc w:val="both"/>
        <w:rPr>
          <w:rFonts w:ascii="Sylfaen" w:hAnsi="Sylfaen" w:cs="ArialMT"/>
          <w:sz w:val="21"/>
          <w:szCs w:val="21"/>
        </w:rPr>
      </w:pPr>
    </w:p>
    <w:p w:rsidR="00D51FA3" w:rsidRPr="00EF0CD6" w:rsidRDefault="00DF7A55" w:rsidP="00D51FA3">
      <w:pPr>
        <w:autoSpaceDE w:val="0"/>
        <w:autoSpaceDN w:val="0"/>
        <w:adjustRightInd w:val="0"/>
        <w:spacing w:after="0" w:line="276" w:lineRule="auto"/>
        <w:jc w:val="both"/>
        <w:rPr>
          <w:rFonts w:ascii="Sylfaen" w:hAnsi="Sylfaen" w:cs="Arial"/>
          <w:lang w:val="ka-GE"/>
        </w:rPr>
      </w:pPr>
      <w:r w:rsidRPr="00EF0CD6">
        <w:rPr>
          <w:rStyle w:val="apple-converted-space"/>
          <w:rFonts w:ascii="Sylfaen" w:hAnsi="Sylfaen" w:cs="Arial"/>
          <w:lang w:val="ka-GE"/>
        </w:rPr>
        <w:t xml:space="preserve">ტყის ნებაყოფლობითი სერტიფიცირების ხელშემწყობი ფაქტორებია ხე-ტყისა და ტყის სხვა პროდუქციის მომხმარებელთა მხრიდან (განსაკუთრებით ეკონომიკურად შედარებით უფრო განვითარებულ ქვეყნებში) ზრდადი მოთხოვნა იმ პროდუქციაზე, რომელიც მზადდება ტყის მდგრადი მართვის გზით. სერტიფიცირების შედეგად ტყის მესაკუთრეები იღებენ უფლებას, რომ გამოიყენონ </w:t>
      </w:r>
      <w:r w:rsidRPr="00EF0CD6">
        <w:rPr>
          <w:rFonts w:ascii="Sylfaen" w:hAnsi="Sylfaen" w:cs="Arial"/>
        </w:rPr>
        <w:t>FSC</w:t>
      </w:r>
      <w:r w:rsidRPr="00EF0CD6">
        <w:rPr>
          <w:rFonts w:ascii="Sylfaen" w:hAnsi="Sylfaen" w:cs="Arial"/>
          <w:lang w:val="ka-GE"/>
        </w:rPr>
        <w:t>-ს ლოგო</w:t>
      </w:r>
      <w:r w:rsidR="00276522" w:rsidRPr="00EF0CD6">
        <w:rPr>
          <w:rFonts w:ascii="Sylfaen" w:hAnsi="Sylfaen" w:cs="Arial"/>
          <w:lang w:val="ka-GE"/>
        </w:rPr>
        <w:t xml:space="preserve"> (იხილეთ სურ. 1)</w:t>
      </w:r>
      <w:r w:rsidRPr="00EF0CD6">
        <w:rPr>
          <w:rFonts w:ascii="Sylfaen" w:hAnsi="Sylfaen" w:cs="Arial"/>
          <w:lang w:val="ka-GE"/>
        </w:rPr>
        <w:t xml:space="preserve"> მათ მიერ სერტიფიცირებულ ტყეებში წარმოებულ პროდუქციაზე. ეს კი თავის მხრივ </w:t>
      </w:r>
      <w:r w:rsidR="00D51FA3" w:rsidRPr="00EF0CD6">
        <w:rPr>
          <w:rFonts w:ascii="Sylfaen" w:hAnsi="Sylfaen" w:cs="Arial"/>
          <w:lang w:val="ka-GE"/>
        </w:rPr>
        <w:t>გულისხმობს</w:t>
      </w:r>
      <w:r w:rsidRPr="00EF0CD6">
        <w:rPr>
          <w:rFonts w:ascii="Sylfaen" w:hAnsi="Sylfaen" w:cs="Arial"/>
          <w:lang w:val="ka-GE"/>
        </w:rPr>
        <w:t xml:space="preserve"> იმას, რომ ტყეების მართვა ხორციელდება მდგრადი და პასუხისმგებლური გზით. </w:t>
      </w:r>
    </w:p>
    <w:p w:rsidR="00AA4BD3" w:rsidRPr="00EF0CD6" w:rsidRDefault="00082822" w:rsidP="00D51FA3">
      <w:pPr>
        <w:autoSpaceDE w:val="0"/>
        <w:autoSpaceDN w:val="0"/>
        <w:adjustRightInd w:val="0"/>
        <w:spacing w:after="0" w:line="276" w:lineRule="auto"/>
        <w:jc w:val="both"/>
        <w:rPr>
          <w:rFonts w:ascii="Sylfaen" w:hAnsi="Sylfaen" w:cs="Arial"/>
          <w:lang w:val="ka-GE"/>
        </w:rPr>
      </w:pPr>
      <w:r w:rsidRPr="00EF0CD6">
        <w:rPr>
          <w:rFonts w:ascii="Sylfaen" w:hAnsi="Sylfaen" w:cs="Arial"/>
          <w:lang w:val="ka-GE"/>
        </w:rPr>
        <w:t>ძირითად სარგებელ</w:t>
      </w:r>
      <w:r w:rsidR="00424E82" w:rsidRPr="00EF0CD6">
        <w:rPr>
          <w:rFonts w:ascii="Sylfaen" w:hAnsi="Sylfaen" w:cs="Arial"/>
          <w:lang w:val="ka-GE"/>
        </w:rPr>
        <w:t>ს</w:t>
      </w:r>
      <w:r w:rsidRPr="00EF0CD6">
        <w:rPr>
          <w:rFonts w:ascii="Sylfaen" w:hAnsi="Sylfaen" w:cs="Arial"/>
          <w:lang w:val="ka-GE"/>
        </w:rPr>
        <w:t xml:space="preserve"> </w:t>
      </w:r>
      <w:r w:rsidR="004568D3" w:rsidRPr="00EF0CD6">
        <w:rPr>
          <w:rFonts w:ascii="Sylfaen" w:hAnsi="Sylfaen" w:cs="Arial"/>
          <w:lang w:val="ka-GE"/>
        </w:rPr>
        <w:t>FSC</w:t>
      </w:r>
      <w:r w:rsidRPr="00EF0CD6">
        <w:rPr>
          <w:rFonts w:ascii="Sylfaen" w:hAnsi="Sylfaen" w:cs="Arial"/>
          <w:lang w:val="ka-GE"/>
        </w:rPr>
        <w:t xml:space="preserve"> სერტიფი</w:t>
      </w:r>
      <w:r w:rsidR="00684E81" w:rsidRPr="00EF0CD6">
        <w:rPr>
          <w:rFonts w:ascii="Sylfaen" w:hAnsi="Sylfaen" w:cs="Arial"/>
          <w:lang w:val="ka-GE"/>
        </w:rPr>
        <w:t>ცირების</w:t>
      </w:r>
      <w:r w:rsidRPr="00EF0CD6">
        <w:rPr>
          <w:rFonts w:ascii="Sylfaen" w:hAnsi="Sylfaen" w:cs="Arial"/>
          <w:lang w:val="ka-GE"/>
        </w:rPr>
        <w:t xml:space="preserve"> კუთხით</w:t>
      </w:r>
      <w:r w:rsidR="004568D3" w:rsidRPr="00EF0CD6">
        <w:rPr>
          <w:rFonts w:ascii="Sylfaen" w:hAnsi="Sylfaen" w:cs="Arial"/>
          <w:lang w:val="ka-GE"/>
        </w:rPr>
        <w:t xml:space="preserve"> </w:t>
      </w:r>
      <w:r w:rsidRPr="00EF0CD6">
        <w:rPr>
          <w:rFonts w:ascii="Sylfaen" w:hAnsi="Sylfaen" w:cs="Arial"/>
          <w:lang w:val="ka-GE"/>
        </w:rPr>
        <w:t>წარმოადგენს</w:t>
      </w:r>
      <w:r w:rsidR="00424E82" w:rsidRPr="00EF0CD6">
        <w:rPr>
          <w:rFonts w:ascii="Sylfaen" w:hAnsi="Sylfaen" w:cs="Arial"/>
          <w:lang w:val="ka-GE"/>
        </w:rPr>
        <w:t>:</w:t>
      </w:r>
      <w:r w:rsidRPr="00EF0CD6">
        <w:rPr>
          <w:rFonts w:ascii="Sylfaen" w:hAnsi="Sylfaen" w:cs="Arial"/>
          <w:lang w:val="ka-GE"/>
        </w:rPr>
        <w:t xml:space="preserve"> ახალ ბაზრებზე შესვლის გაზრდილ</w:t>
      </w:r>
      <w:r w:rsidR="00424E82" w:rsidRPr="00EF0CD6">
        <w:rPr>
          <w:rFonts w:ascii="Sylfaen" w:hAnsi="Sylfaen" w:cs="Arial"/>
          <w:lang w:val="ka-GE"/>
        </w:rPr>
        <w:t>ი</w:t>
      </w:r>
      <w:r w:rsidRPr="00EF0CD6">
        <w:rPr>
          <w:rFonts w:ascii="Sylfaen" w:hAnsi="Sylfaen" w:cs="Arial"/>
          <w:lang w:val="ka-GE"/>
        </w:rPr>
        <w:t xml:space="preserve"> შესაძლებლობ</w:t>
      </w:r>
      <w:r w:rsidR="00424E82" w:rsidRPr="00EF0CD6">
        <w:rPr>
          <w:rFonts w:ascii="Sylfaen" w:hAnsi="Sylfaen" w:cs="Arial"/>
          <w:lang w:val="ka-GE"/>
        </w:rPr>
        <w:t>ა</w:t>
      </w:r>
      <w:r w:rsidRPr="00EF0CD6">
        <w:rPr>
          <w:rFonts w:ascii="Sylfaen" w:hAnsi="Sylfaen" w:cs="Arial"/>
          <w:lang w:val="ka-GE"/>
        </w:rPr>
        <w:t>, არსებული ბაზრების შენარჩუნება და დადებითი ეკოლოგიური იმიჯი</w:t>
      </w:r>
      <w:r w:rsidR="008E6A7D" w:rsidRPr="00EF0CD6">
        <w:rPr>
          <w:rFonts w:ascii="Sylfaen" w:hAnsi="Sylfaen" w:cs="Arial"/>
          <w:lang w:val="ka-GE"/>
        </w:rPr>
        <w:t xml:space="preserve"> (</w:t>
      </w:r>
      <w:hyperlink r:id="rId7" w:history="1">
        <w:r w:rsidR="0094342F" w:rsidRPr="00EF0CD6">
          <w:rPr>
            <w:rStyle w:val="Hyperlink"/>
            <w:rFonts w:ascii="Sylfaen" w:hAnsi="Sylfaen" w:cs="Arial"/>
            <w:lang w:val="ka-GE"/>
          </w:rPr>
          <w:t>https://ic.fsc.org/en</w:t>
        </w:r>
      </w:hyperlink>
      <w:r w:rsidR="008E6A7D" w:rsidRPr="00EF0CD6">
        <w:rPr>
          <w:rFonts w:ascii="Sylfaen" w:hAnsi="Sylfaen" w:cs="Arial"/>
          <w:lang w:val="ka-GE"/>
        </w:rPr>
        <w:t>)</w:t>
      </w:r>
      <w:r w:rsidR="004568D3" w:rsidRPr="00EF0CD6">
        <w:rPr>
          <w:rFonts w:ascii="Sylfaen" w:hAnsi="Sylfaen" w:cs="Arial"/>
          <w:lang w:val="ka-GE"/>
        </w:rPr>
        <w:t>.</w:t>
      </w:r>
      <w:r w:rsidR="00F9061B" w:rsidRPr="00EF0CD6">
        <w:rPr>
          <w:rFonts w:ascii="Sylfaen" w:hAnsi="Sylfaen" w:cs="Arial"/>
          <w:lang w:val="ka-GE"/>
        </w:rPr>
        <w:t xml:space="preserve"> </w:t>
      </w:r>
    </w:p>
    <w:p w:rsidR="00EE40D9" w:rsidRPr="00EF0CD6" w:rsidRDefault="00F61E98" w:rsidP="00CC0A77">
      <w:pPr>
        <w:autoSpaceDE w:val="0"/>
        <w:autoSpaceDN w:val="0"/>
        <w:adjustRightInd w:val="0"/>
        <w:spacing w:after="0" w:line="276" w:lineRule="auto"/>
        <w:jc w:val="both"/>
        <w:rPr>
          <w:rFonts w:ascii="Sylfaen" w:hAnsi="Sylfaen" w:cs="Arial"/>
          <w:lang w:val="ka-GE"/>
        </w:rPr>
      </w:pPr>
      <w:r w:rsidRPr="00EF0CD6">
        <w:rPr>
          <w:rFonts w:ascii="Sylfaen" w:hAnsi="Sylfaen" w:cs="Arial"/>
          <w:lang w:val="ka-GE"/>
        </w:rPr>
        <w:t>დღეისთვის მსოფლიოში დაახლოებით 190 მილიონი ჰა ტყე არის სერტიფიცირებული FSC სქემით. საქართველოში ჯერ-ჯერობით არ არის FSC სქემით სერტიფიცირებული ტყეები</w:t>
      </w:r>
      <w:r w:rsidR="0013412B" w:rsidRPr="00EF0CD6">
        <w:rPr>
          <w:rFonts w:ascii="Sylfaen" w:hAnsi="Sylfaen" w:cs="Arial"/>
          <w:lang w:val="ka-GE"/>
        </w:rPr>
        <w:t xml:space="preserve">, შესაბამისი სტანდარტების </w:t>
      </w:r>
      <w:r w:rsidR="00941B38" w:rsidRPr="00EF0CD6">
        <w:rPr>
          <w:rFonts w:ascii="Sylfaen" w:hAnsi="Sylfaen" w:cs="Arial"/>
          <w:lang w:val="ka-GE"/>
        </w:rPr>
        <w:t xml:space="preserve">საკმაოდ </w:t>
      </w:r>
      <w:r w:rsidR="0013412B" w:rsidRPr="00EF0CD6">
        <w:rPr>
          <w:rFonts w:ascii="Sylfaen" w:hAnsi="Sylfaen" w:cs="Arial"/>
          <w:lang w:val="ka-GE"/>
        </w:rPr>
        <w:t>მკაცრი მოთხოვნების გამო</w:t>
      </w:r>
      <w:r w:rsidRPr="00EF0CD6">
        <w:rPr>
          <w:rFonts w:ascii="Sylfaen" w:hAnsi="Sylfaen" w:cs="Arial"/>
          <w:lang w:val="ka-GE"/>
        </w:rPr>
        <w:t xml:space="preserve">. თუმცა, მნიშვნელოვანი ნაბიჯები გადაიდგა ამ სისტემის </w:t>
      </w:r>
      <w:r w:rsidR="0013412B" w:rsidRPr="00EF0CD6">
        <w:rPr>
          <w:rFonts w:ascii="Sylfaen" w:hAnsi="Sylfaen" w:cs="Arial"/>
          <w:lang w:val="ka-GE"/>
        </w:rPr>
        <w:t xml:space="preserve">ეტაპობრივად </w:t>
      </w:r>
      <w:r w:rsidRPr="00EF0CD6">
        <w:rPr>
          <w:rFonts w:ascii="Sylfaen" w:hAnsi="Sylfaen" w:cs="Arial"/>
          <w:lang w:val="ka-GE"/>
        </w:rPr>
        <w:t>დანერგვის მიმართულებით ჩ</w:t>
      </w:r>
      <w:r w:rsidR="00BB2047" w:rsidRPr="00EF0CD6">
        <w:rPr>
          <w:rFonts w:ascii="Sylfaen" w:hAnsi="Sylfaen" w:cs="Arial"/>
          <w:lang w:val="ka-GE"/>
        </w:rPr>
        <w:t>ვ</w:t>
      </w:r>
      <w:r w:rsidRPr="00EF0CD6">
        <w:rPr>
          <w:rFonts w:ascii="Sylfaen" w:hAnsi="Sylfaen" w:cs="Arial"/>
          <w:lang w:val="ka-GE"/>
        </w:rPr>
        <w:t>ენს ქვეყანაში. საწყისი ნაბიჯი გულისხმობს FSC-ს ე.წ. კონტროლ</w:t>
      </w:r>
      <w:r w:rsidR="00CC0A77" w:rsidRPr="00EF0CD6">
        <w:rPr>
          <w:rFonts w:ascii="Sylfaen" w:hAnsi="Sylfaen" w:cs="Arial"/>
          <w:lang w:val="ka-GE"/>
        </w:rPr>
        <w:t>ი</w:t>
      </w:r>
      <w:r w:rsidRPr="00EF0CD6">
        <w:rPr>
          <w:rFonts w:ascii="Sylfaen" w:hAnsi="Sylfaen" w:cs="Arial"/>
          <w:lang w:val="ka-GE"/>
        </w:rPr>
        <w:t xml:space="preserve">რებადი მერქნის სისტემის დანერგვას. </w:t>
      </w:r>
      <w:r w:rsidR="00AA4BD3" w:rsidRPr="00EF0CD6">
        <w:rPr>
          <w:rFonts w:ascii="Sylfaen" w:hAnsi="Sylfaen" w:cs="Arial"/>
          <w:lang w:val="ka-GE"/>
        </w:rPr>
        <w:t xml:space="preserve"> </w:t>
      </w:r>
    </w:p>
    <w:p w:rsidR="00B00B5B" w:rsidRPr="00EF0CD6" w:rsidRDefault="00B00B5B" w:rsidP="00C9356E">
      <w:pPr>
        <w:pStyle w:val="NormalWeb"/>
        <w:shd w:val="clear" w:color="auto" w:fill="FFFFFF"/>
        <w:spacing w:before="0" w:beforeAutospacing="0" w:after="150" w:afterAutospacing="0" w:line="276" w:lineRule="auto"/>
        <w:jc w:val="both"/>
        <w:rPr>
          <w:rFonts w:ascii="Sylfaen" w:hAnsi="Sylfaen" w:cs="Arial"/>
          <w:sz w:val="22"/>
          <w:szCs w:val="22"/>
          <w:lang w:val="ka-GE"/>
        </w:rPr>
      </w:pPr>
    </w:p>
    <w:p w:rsidR="00DA54FA" w:rsidRPr="00EF0CD6" w:rsidRDefault="00DA54FA" w:rsidP="00BE3397">
      <w:pPr>
        <w:pStyle w:val="NormalWeb"/>
        <w:shd w:val="clear" w:color="auto" w:fill="FFFFFF"/>
        <w:spacing w:before="0" w:beforeAutospacing="0" w:after="150" w:afterAutospacing="0" w:line="276" w:lineRule="auto"/>
        <w:jc w:val="both"/>
        <w:rPr>
          <w:rFonts w:ascii="Sylfaen" w:hAnsi="Sylfaen" w:cs="Arial"/>
          <w:b/>
          <w:lang w:val="ka-GE"/>
        </w:rPr>
      </w:pPr>
      <w:r w:rsidRPr="00EF0CD6">
        <w:rPr>
          <w:rFonts w:ascii="Sylfaen" w:hAnsi="Sylfaen" w:cs="Arial"/>
          <w:b/>
          <w:lang w:val="ka-GE"/>
        </w:rPr>
        <w:t xml:space="preserve">FSC </w:t>
      </w:r>
      <w:r w:rsidR="00BE3397" w:rsidRPr="00EF0CD6">
        <w:rPr>
          <w:rFonts w:ascii="Sylfaen" w:hAnsi="Sylfaen" w:cs="Arial"/>
          <w:b/>
          <w:lang w:val="ka-GE"/>
        </w:rPr>
        <w:t>კონტროლირებადი მერქნის სისტემა</w:t>
      </w:r>
      <w:r w:rsidRPr="00EF0CD6">
        <w:rPr>
          <w:rFonts w:ascii="Sylfaen" w:hAnsi="Sylfaen" w:cs="Arial"/>
          <w:b/>
          <w:lang w:val="ka-GE"/>
        </w:rPr>
        <w:t xml:space="preserve"> </w:t>
      </w:r>
    </w:p>
    <w:p w:rsidR="00673D45" w:rsidRPr="00EF0CD6" w:rsidRDefault="00FE7685" w:rsidP="00673D45">
      <w:pPr>
        <w:pStyle w:val="Default"/>
        <w:spacing w:after="240" w:line="276" w:lineRule="auto"/>
        <w:jc w:val="both"/>
        <w:rPr>
          <w:rFonts w:ascii="Sylfaen" w:hAnsi="Sylfaen"/>
          <w:color w:val="auto"/>
          <w:sz w:val="22"/>
          <w:szCs w:val="22"/>
          <w:lang w:val="ka-GE"/>
        </w:rPr>
      </w:pPr>
      <w:r w:rsidRPr="00EF0CD6">
        <w:rPr>
          <w:rFonts w:ascii="Sylfaen" w:hAnsi="Sylfaen"/>
          <w:color w:val="auto"/>
          <w:sz w:val="22"/>
          <w:szCs w:val="22"/>
          <w:lang w:val="ka-GE"/>
        </w:rPr>
        <w:t>არსებული</w:t>
      </w:r>
      <w:r w:rsidR="00E41789" w:rsidRPr="00EF0CD6">
        <w:rPr>
          <w:rFonts w:ascii="Sylfaen" w:hAnsi="Sylfaen"/>
          <w:color w:val="auto"/>
          <w:sz w:val="22"/>
          <w:szCs w:val="22"/>
          <w:lang w:val="ka-GE"/>
        </w:rPr>
        <w:t xml:space="preserve"> სერტიფიცირებული მერქნის</w:t>
      </w:r>
      <w:r w:rsidR="0087377E" w:rsidRPr="00EF0CD6">
        <w:rPr>
          <w:rFonts w:ascii="Sylfaen" w:hAnsi="Sylfaen"/>
          <w:color w:val="auto"/>
          <w:sz w:val="22"/>
          <w:szCs w:val="22"/>
          <w:lang w:val="ka-GE"/>
        </w:rPr>
        <w:t xml:space="preserve"> </w:t>
      </w:r>
      <w:r w:rsidR="00E41789" w:rsidRPr="00EF0CD6">
        <w:rPr>
          <w:rFonts w:ascii="Sylfaen" w:hAnsi="Sylfaen"/>
          <w:color w:val="auto"/>
          <w:sz w:val="22"/>
          <w:szCs w:val="22"/>
          <w:lang w:val="ka-GE"/>
        </w:rPr>
        <w:t>მოცულო</w:t>
      </w:r>
      <w:r w:rsidR="002B16C4" w:rsidRPr="00EF0CD6">
        <w:rPr>
          <w:rFonts w:ascii="Sylfaen" w:hAnsi="Sylfaen"/>
          <w:color w:val="auto"/>
          <w:sz w:val="22"/>
          <w:szCs w:val="22"/>
          <w:lang w:val="ka-GE"/>
        </w:rPr>
        <w:t>ბ</w:t>
      </w:r>
      <w:r w:rsidR="00E41789" w:rsidRPr="00EF0CD6">
        <w:rPr>
          <w:rFonts w:ascii="Sylfaen" w:hAnsi="Sylfaen"/>
          <w:color w:val="auto"/>
          <w:sz w:val="22"/>
          <w:szCs w:val="22"/>
          <w:lang w:val="ka-GE"/>
        </w:rPr>
        <w:t xml:space="preserve">ა ვერ აკმაყოფილებს მზარდ </w:t>
      </w:r>
      <w:r w:rsidR="0087377E" w:rsidRPr="00EF0CD6">
        <w:rPr>
          <w:rFonts w:ascii="Sylfaen" w:hAnsi="Sylfaen"/>
          <w:color w:val="auto"/>
          <w:sz w:val="22"/>
          <w:szCs w:val="22"/>
          <w:lang w:val="ka-GE"/>
        </w:rPr>
        <w:t xml:space="preserve">გლობალურ </w:t>
      </w:r>
      <w:r w:rsidR="00E41789" w:rsidRPr="00EF0CD6">
        <w:rPr>
          <w:rFonts w:ascii="Sylfaen" w:hAnsi="Sylfaen"/>
          <w:color w:val="auto"/>
          <w:sz w:val="22"/>
          <w:szCs w:val="22"/>
          <w:lang w:val="ka-GE"/>
        </w:rPr>
        <w:t xml:space="preserve">მოთხოვნებს. </w:t>
      </w:r>
      <w:r w:rsidR="00673D45" w:rsidRPr="00EF0CD6">
        <w:rPr>
          <w:rFonts w:ascii="Sylfaen" w:hAnsi="Sylfaen"/>
          <w:color w:val="auto"/>
          <w:sz w:val="22"/>
          <w:szCs w:val="22"/>
          <w:lang w:val="ka-GE"/>
        </w:rPr>
        <w:t>ამის ძირითადი მიზეზი არის სერტიფიცირების საკმაოდ მკაცრი მოთხოვნები, რომელთა შესრულებაც მსოფლიოს მრავალ ქვეყანაში ჯერ-ჯერობით ძალზედ რთული, ან პრაქტიკულად განუხორციელებელია, შემდეგი ძირითადი მიზეზების გამო:</w:t>
      </w:r>
    </w:p>
    <w:p w:rsidR="00673D45" w:rsidRPr="00EF0CD6" w:rsidRDefault="00673D45" w:rsidP="00673D45">
      <w:pPr>
        <w:pStyle w:val="Default"/>
        <w:numPr>
          <w:ilvl w:val="0"/>
          <w:numId w:val="5"/>
        </w:numPr>
        <w:spacing w:line="276" w:lineRule="auto"/>
        <w:jc w:val="both"/>
        <w:rPr>
          <w:rFonts w:ascii="Sylfaen" w:hAnsi="Sylfaen"/>
          <w:color w:val="auto"/>
          <w:sz w:val="22"/>
          <w:szCs w:val="22"/>
          <w:lang w:val="ka-GE"/>
        </w:rPr>
      </w:pPr>
      <w:r w:rsidRPr="00EF0CD6">
        <w:rPr>
          <w:rFonts w:ascii="Sylfaen" w:hAnsi="Sylfaen"/>
          <w:color w:val="auto"/>
          <w:sz w:val="22"/>
          <w:szCs w:val="22"/>
          <w:lang w:val="ka-GE"/>
        </w:rPr>
        <w:t>ინფორმაციის ნაკლებობა</w:t>
      </w:r>
    </w:p>
    <w:p w:rsidR="00673D45" w:rsidRPr="00EF0CD6" w:rsidRDefault="00673D45" w:rsidP="00673D45">
      <w:pPr>
        <w:pStyle w:val="Default"/>
        <w:numPr>
          <w:ilvl w:val="0"/>
          <w:numId w:val="5"/>
        </w:numPr>
        <w:spacing w:line="276" w:lineRule="auto"/>
        <w:jc w:val="both"/>
        <w:rPr>
          <w:rFonts w:ascii="Sylfaen" w:hAnsi="Sylfaen"/>
          <w:color w:val="auto"/>
          <w:sz w:val="22"/>
          <w:szCs w:val="22"/>
          <w:lang w:val="ka-GE"/>
        </w:rPr>
      </w:pPr>
      <w:r w:rsidRPr="00EF0CD6">
        <w:rPr>
          <w:rFonts w:ascii="Sylfaen" w:hAnsi="Sylfaen"/>
          <w:color w:val="auto"/>
          <w:sz w:val="22"/>
          <w:szCs w:val="22"/>
          <w:lang w:val="ka-GE"/>
        </w:rPr>
        <w:t>ტყის მართვაში დაინტერესებული მხარეების არასა</w:t>
      </w:r>
      <w:r w:rsidR="00CD1139" w:rsidRPr="00EF0CD6">
        <w:rPr>
          <w:rFonts w:ascii="Sylfaen" w:hAnsi="Sylfaen"/>
          <w:color w:val="auto"/>
          <w:sz w:val="22"/>
          <w:szCs w:val="22"/>
          <w:lang w:val="ka-GE"/>
        </w:rPr>
        <w:t>კმარისი</w:t>
      </w:r>
      <w:r w:rsidRPr="00EF0CD6">
        <w:rPr>
          <w:rFonts w:ascii="Sylfaen" w:hAnsi="Sylfaen"/>
          <w:color w:val="auto"/>
          <w:sz w:val="22"/>
          <w:szCs w:val="22"/>
          <w:lang w:val="ka-GE"/>
        </w:rPr>
        <w:t xml:space="preserve"> ჩართულობა</w:t>
      </w:r>
    </w:p>
    <w:p w:rsidR="00673D45" w:rsidRPr="00EF0CD6" w:rsidRDefault="00673D45" w:rsidP="00673D45">
      <w:pPr>
        <w:pStyle w:val="Default"/>
        <w:numPr>
          <w:ilvl w:val="0"/>
          <w:numId w:val="5"/>
        </w:numPr>
        <w:spacing w:line="276" w:lineRule="auto"/>
        <w:jc w:val="both"/>
        <w:rPr>
          <w:rFonts w:ascii="Sylfaen" w:hAnsi="Sylfaen"/>
          <w:color w:val="auto"/>
          <w:sz w:val="22"/>
          <w:szCs w:val="22"/>
          <w:lang w:val="ka-GE"/>
        </w:rPr>
      </w:pPr>
      <w:r w:rsidRPr="00EF0CD6">
        <w:rPr>
          <w:rFonts w:ascii="Sylfaen" w:hAnsi="Sylfaen"/>
          <w:color w:val="auto"/>
          <w:sz w:val="22"/>
          <w:szCs w:val="22"/>
          <w:lang w:val="ka-GE"/>
        </w:rPr>
        <w:t>შეზღუდული მატერიალური, ფინანსური და ადამიანური რესურს</w:t>
      </w:r>
      <w:r w:rsidR="00CB5541" w:rsidRPr="00EF0CD6">
        <w:rPr>
          <w:rFonts w:ascii="Sylfaen" w:hAnsi="Sylfaen"/>
          <w:color w:val="auto"/>
          <w:sz w:val="22"/>
          <w:szCs w:val="22"/>
          <w:lang w:val="ka-GE"/>
        </w:rPr>
        <w:t>ებ</w:t>
      </w:r>
      <w:r w:rsidRPr="00EF0CD6">
        <w:rPr>
          <w:rFonts w:ascii="Sylfaen" w:hAnsi="Sylfaen"/>
          <w:color w:val="auto"/>
          <w:sz w:val="22"/>
          <w:szCs w:val="22"/>
          <w:lang w:val="ka-GE"/>
        </w:rPr>
        <w:t>ი</w:t>
      </w:r>
    </w:p>
    <w:p w:rsidR="00673D45" w:rsidRPr="00EF0CD6" w:rsidRDefault="00673D45" w:rsidP="00AC15E1">
      <w:pPr>
        <w:pStyle w:val="Default"/>
        <w:numPr>
          <w:ilvl w:val="0"/>
          <w:numId w:val="5"/>
        </w:numPr>
        <w:spacing w:after="240" w:line="276" w:lineRule="auto"/>
        <w:jc w:val="both"/>
        <w:rPr>
          <w:rFonts w:ascii="Sylfaen" w:hAnsi="Sylfaen"/>
          <w:color w:val="auto"/>
          <w:sz w:val="22"/>
          <w:szCs w:val="22"/>
          <w:lang w:val="ka-GE"/>
        </w:rPr>
      </w:pPr>
      <w:r w:rsidRPr="00EF0CD6">
        <w:rPr>
          <w:rFonts w:ascii="Sylfaen" w:hAnsi="Sylfaen"/>
          <w:color w:val="auto"/>
          <w:sz w:val="22"/>
          <w:szCs w:val="22"/>
          <w:lang w:val="ka-GE"/>
        </w:rPr>
        <w:t xml:space="preserve">ტყის მართვის </w:t>
      </w:r>
      <w:r w:rsidR="00AC15E1" w:rsidRPr="00EF0CD6">
        <w:rPr>
          <w:rFonts w:ascii="Sylfaen" w:hAnsi="Sylfaen"/>
          <w:color w:val="auto"/>
          <w:sz w:val="22"/>
          <w:szCs w:val="22"/>
          <w:lang w:val="ka-GE"/>
        </w:rPr>
        <w:t>თანამედროვე</w:t>
      </w:r>
      <w:r w:rsidRPr="00EF0CD6">
        <w:rPr>
          <w:rFonts w:ascii="Sylfaen" w:hAnsi="Sylfaen"/>
          <w:color w:val="auto"/>
          <w:sz w:val="22"/>
          <w:szCs w:val="22"/>
          <w:lang w:val="ka-GE"/>
        </w:rPr>
        <w:t xml:space="preserve"> სისტემების ნაკლებობა. </w:t>
      </w:r>
    </w:p>
    <w:p w:rsidR="00DC6BAC" w:rsidRPr="00EF0CD6" w:rsidRDefault="00E41789" w:rsidP="004D059E">
      <w:pPr>
        <w:pStyle w:val="Default"/>
        <w:spacing w:line="276" w:lineRule="auto"/>
        <w:jc w:val="both"/>
        <w:rPr>
          <w:rFonts w:ascii="Sylfaen" w:hAnsi="Sylfaen"/>
          <w:bCs/>
          <w:sz w:val="22"/>
          <w:szCs w:val="22"/>
          <w:lang w:val="ka-GE"/>
        </w:rPr>
      </w:pPr>
      <w:r w:rsidRPr="00EF0CD6">
        <w:rPr>
          <w:rFonts w:ascii="Sylfaen" w:hAnsi="Sylfaen"/>
          <w:color w:val="auto"/>
          <w:sz w:val="22"/>
          <w:szCs w:val="22"/>
          <w:lang w:val="ka-GE"/>
        </w:rPr>
        <w:t xml:space="preserve">იმისათვის, რომ გაიზარდოს ტყის პასუხისმგებლური მართვის გზით მოპოვებული (თუმცა ჯერ-ჯერობით არასერტიფიცირებული) მერქნის მოცულობა, </w:t>
      </w:r>
      <w:r w:rsidR="00142BD3" w:rsidRPr="00EF0CD6">
        <w:rPr>
          <w:rFonts w:ascii="Sylfaen" w:hAnsi="Sylfaen"/>
          <w:color w:val="auto"/>
          <w:sz w:val="22"/>
          <w:szCs w:val="22"/>
          <w:lang w:val="ka-GE"/>
        </w:rPr>
        <w:t xml:space="preserve">2004 წელს </w:t>
      </w:r>
      <w:r w:rsidR="00B357A9" w:rsidRPr="00EF0CD6">
        <w:rPr>
          <w:rFonts w:ascii="Sylfaen" w:hAnsi="Sylfaen"/>
          <w:color w:val="auto"/>
          <w:sz w:val="22"/>
          <w:szCs w:val="22"/>
          <w:lang w:val="ka-GE"/>
        </w:rPr>
        <w:t>FSC</w:t>
      </w:r>
      <w:r w:rsidRPr="00EF0CD6">
        <w:rPr>
          <w:rFonts w:ascii="Sylfaen" w:hAnsi="Sylfaen"/>
          <w:color w:val="auto"/>
          <w:sz w:val="22"/>
          <w:szCs w:val="22"/>
          <w:lang w:val="ka-GE"/>
        </w:rPr>
        <w:t xml:space="preserve">-მ შემოიღო </w:t>
      </w:r>
      <w:r w:rsidRPr="00EF0CD6">
        <w:rPr>
          <w:rFonts w:ascii="Sylfaen" w:hAnsi="Sylfaen"/>
          <w:b/>
          <w:bCs/>
          <w:color w:val="auto"/>
          <w:sz w:val="22"/>
          <w:szCs w:val="22"/>
          <w:lang w:val="ka-GE"/>
        </w:rPr>
        <w:t>კონტროლირებადი მერქნის</w:t>
      </w:r>
      <w:r w:rsidRPr="00EF0CD6">
        <w:rPr>
          <w:rFonts w:ascii="Sylfaen" w:hAnsi="Sylfaen"/>
          <w:color w:val="auto"/>
          <w:sz w:val="22"/>
          <w:szCs w:val="22"/>
          <w:lang w:val="ka-GE"/>
        </w:rPr>
        <w:t xml:space="preserve"> ცნება. </w:t>
      </w:r>
      <w:r w:rsidR="002B16C4" w:rsidRPr="00EF0CD6">
        <w:rPr>
          <w:rFonts w:ascii="Sylfaen" w:hAnsi="Sylfaen"/>
          <w:color w:val="auto"/>
          <w:sz w:val="22"/>
          <w:szCs w:val="22"/>
          <w:lang w:val="ka-GE"/>
        </w:rPr>
        <w:t xml:space="preserve">შეიძლება ითქვას, რომ კონტროლირებადი მერქნის სისტემა წარმოადგენს შუალედურ </w:t>
      </w:r>
      <w:r w:rsidR="00142BD3" w:rsidRPr="00EF0CD6">
        <w:rPr>
          <w:rFonts w:ascii="Sylfaen" w:hAnsi="Sylfaen"/>
          <w:color w:val="auto"/>
          <w:sz w:val="22"/>
          <w:szCs w:val="22"/>
          <w:lang w:val="ka-GE"/>
        </w:rPr>
        <w:t xml:space="preserve">(შედარებით იოლად მიღწევად) </w:t>
      </w:r>
      <w:r w:rsidR="002B16C4" w:rsidRPr="00EF0CD6">
        <w:rPr>
          <w:rFonts w:ascii="Sylfaen" w:hAnsi="Sylfaen"/>
          <w:color w:val="auto"/>
          <w:sz w:val="22"/>
          <w:szCs w:val="22"/>
          <w:lang w:val="ka-GE"/>
        </w:rPr>
        <w:t>საფეხურს ტყეების ნებაყოფლობითი სერტიფიცირების მიმართულებით.</w:t>
      </w:r>
      <w:r w:rsidR="004D059E" w:rsidRPr="00EF0CD6">
        <w:rPr>
          <w:rFonts w:ascii="Sylfaen" w:hAnsi="Sylfaen"/>
          <w:color w:val="auto"/>
          <w:sz w:val="22"/>
          <w:szCs w:val="22"/>
        </w:rPr>
        <w:t xml:space="preserve"> </w:t>
      </w:r>
      <w:r w:rsidRPr="00EF0CD6">
        <w:rPr>
          <w:rFonts w:ascii="Sylfaen" w:hAnsi="Sylfaen"/>
          <w:color w:val="auto"/>
          <w:sz w:val="22"/>
          <w:szCs w:val="22"/>
          <w:lang w:val="ka-GE"/>
        </w:rPr>
        <w:t xml:space="preserve">მომდევნო წლებში შემუშავდა კონტროლირებადი მერქნის სისტემასთან დაკავშირებული მოთხოვნები, სტანდარტები და პროცედურები. კერძოდ, </w:t>
      </w:r>
      <w:r w:rsidR="00DC6BAC" w:rsidRPr="006519E1">
        <w:rPr>
          <w:rFonts w:ascii="Sylfaen" w:hAnsi="Sylfaen"/>
          <w:b/>
          <w:bCs/>
          <w:sz w:val="22"/>
          <w:szCs w:val="22"/>
          <w:lang w:val="ka-GE"/>
        </w:rPr>
        <w:lastRenderedPageBreak/>
        <w:t>კონტროლირებად</w:t>
      </w:r>
      <w:r w:rsidR="00DC6BAC" w:rsidRPr="00EF0CD6">
        <w:rPr>
          <w:rFonts w:ascii="Sylfaen" w:hAnsi="Sylfaen"/>
          <w:bCs/>
          <w:sz w:val="22"/>
          <w:szCs w:val="22"/>
          <w:lang w:val="ka-GE"/>
        </w:rPr>
        <w:t xml:space="preserve"> მერქნად შეიძლება ჩაითვალოს მერქანი, რომელიც </w:t>
      </w:r>
      <w:r w:rsidR="00DC6BAC" w:rsidRPr="00E54188">
        <w:rPr>
          <w:rFonts w:ascii="Sylfaen" w:hAnsi="Sylfaen"/>
          <w:b/>
          <w:bCs/>
          <w:sz w:val="22"/>
          <w:szCs w:val="22"/>
          <w:u w:val="single"/>
          <w:lang w:val="ka-GE"/>
        </w:rPr>
        <w:t>არ არის</w:t>
      </w:r>
      <w:r w:rsidR="00DC6BAC" w:rsidRPr="00EF0CD6">
        <w:rPr>
          <w:rFonts w:ascii="Sylfaen" w:hAnsi="Sylfaen"/>
          <w:bCs/>
          <w:sz w:val="22"/>
          <w:szCs w:val="22"/>
          <w:lang w:val="ka-GE"/>
        </w:rPr>
        <w:t xml:space="preserve"> დამზადებული შემდეგი გზებით:</w:t>
      </w:r>
    </w:p>
    <w:p w:rsidR="00DC6BAC" w:rsidRPr="00EF0CD6" w:rsidRDefault="00DC6BAC" w:rsidP="00DC6BAC">
      <w:pPr>
        <w:pStyle w:val="ListParagraph"/>
        <w:numPr>
          <w:ilvl w:val="0"/>
          <w:numId w:val="4"/>
        </w:numPr>
        <w:rPr>
          <w:rFonts w:ascii="Sylfaen" w:hAnsi="Sylfaen"/>
          <w:lang w:val="ka-GE"/>
        </w:rPr>
      </w:pPr>
      <w:r w:rsidRPr="00EF0CD6">
        <w:rPr>
          <w:rFonts w:ascii="Sylfaen" w:hAnsi="Sylfaen" w:cs="Arial"/>
          <w:bCs/>
          <w:color w:val="000000"/>
          <w:lang w:val="ka-GE"/>
        </w:rPr>
        <w:t>ტყის უკანონოდ ჭრა</w:t>
      </w:r>
      <w:r w:rsidR="00E54188">
        <w:rPr>
          <w:rFonts w:ascii="Sylfaen" w:hAnsi="Sylfaen" w:cs="Arial"/>
          <w:bCs/>
          <w:color w:val="000000"/>
        </w:rPr>
        <w:t>.</w:t>
      </w:r>
    </w:p>
    <w:p w:rsidR="00DC6BAC" w:rsidRPr="00EF0CD6" w:rsidRDefault="00DC6BAC" w:rsidP="00214F63">
      <w:pPr>
        <w:pStyle w:val="ListParagraph"/>
        <w:numPr>
          <w:ilvl w:val="0"/>
          <w:numId w:val="4"/>
        </w:numPr>
        <w:rPr>
          <w:rFonts w:ascii="Sylfaen" w:hAnsi="Sylfaen"/>
          <w:lang w:val="ka-GE"/>
        </w:rPr>
      </w:pPr>
      <w:r w:rsidRPr="00EF0CD6">
        <w:rPr>
          <w:rFonts w:ascii="Sylfaen" w:hAnsi="Sylfaen" w:cs="Arial"/>
          <w:bCs/>
          <w:color w:val="000000"/>
          <w:lang w:val="ka-GE"/>
        </w:rPr>
        <w:t>ადგილობრივი მოსახლეობის</w:t>
      </w:r>
      <w:r w:rsidR="00214F63" w:rsidRPr="00EF0CD6">
        <w:rPr>
          <w:rFonts w:ascii="Sylfaen" w:hAnsi="Sylfaen" w:cs="Arial"/>
          <w:bCs/>
          <w:color w:val="000000"/>
          <w:lang w:val="ka-GE"/>
        </w:rPr>
        <w:t>ა</w:t>
      </w:r>
      <w:r w:rsidRPr="00EF0CD6">
        <w:rPr>
          <w:rFonts w:ascii="Sylfaen" w:hAnsi="Sylfaen" w:cs="Arial"/>
          <w:bCs/>
          <w:color w:val="000000"/>
          <w:lang w:val="ka-GE"/>
        </w:rPr>
        <w:t xml:space="preserve">  და ზოგადად ადამიანის უფლებების დარღვევა</w:t>
      </w:r>
      <w:r w:rsidR="00E54188">
        <w:rPr>
          <w:rFonts w:ascii="Sylfaen" w:hAnsi="Sylfaen" w:cs="Arial"/>
          <w:bCs/>
          <w:color w:val="000000"/>
        </w:rPr>
        <w:t>.</w:t>
      </w:r>
    </w:p>
    <w:p w:rsidR="00DC6BAC" w:rsidRPr="00EF0CD6" w:rsidRDefault="00DC6BAC" w:rsidP="00DC6BAC">
      <w:pPr>
        <w:pStyle w:val="ListParagraph"/>
        <w:numPr>
          <w:ilvl w:val="0"/>
          <w:numId w:val="4"/>
        </w:numPr>
        <w:rPr>
          <w:rFonts w:ascii="Sylfaen" w:hAnsi="Sylfaen"/>
          <w:lang w:val="ka-GE"/>
        </w:rPr>
      </w:pPr>
      <w:r w:rsidRPr="00EF0CD6">
        <w:rPr>
          <w:rFonts w:ascii="Sylfaen" w:hAnsi="Sylfaen" w:cs="Arial"/>
          <w:bCs/>
          <w:color w:val="000000"/>
          <w:lang w:val="ka-GE"/>
        </w:rPr>
        <w:t>ტყეების მაღალი კონსერვაციული ღირებულებების დაზიანება ან საფრთხეში ჩაგდება</w:t>
      </w:r>
      <w:r w:rsidR="00E54188">
        <w:rPr>
          <w:rFonts w:ascii="Sylfaen" w:hAnsi="Sylfaen" w:cs="Arial"/>
          <w:bCs/>
          <w:color w:val="000000"/>
        </w:rPr>
        <w:t>.</w:t>
      </w:r>
    </w:p>
    <w:p w:rsidR="00DC6BAC" w:rsidRPr="00EF0CD6" w:rsidRDefault="00DC6BAC" w:rsidP="00DC6BAC">
      <w:pPr>
        <w:pStyle w:val="ListParagraph"/>
        <w:numPr>
          <w:ilvl w:val="0"/>
          <w:numId w:val="4"/>
        </w:numPr>
        <w:rPr>
          <w:rFonts w:ascii="Sylfaen" w:hAnsi="Sylfaen"/>
          <w:lang w:val="ka-GE"/>
        </w:rPr>
      </w:pPr>
      <w:r w:rsidRPr="00EF0CD6">
        <w:rPr>
          <w:rFonts w:ascii="Sylfaen" w:hAnsi="Sylfaen" w:cs="Arial"/>
          <w:bCs/>
          <w:color w:val="000000"/>
          <w:lang w:val="ka-GE"/>
        </w:rPr>
        <w:t>ტყის ბუნებრივი კორომების პლანტაციებად ან მიწის სხვა კატეგორიად (მაგ. სასოფლო-სამეურნეო მიწები) გარდაქმნა ტყეების კაფვის, გადაწვის, ან განადგურების ნებისმიერი სხვა მეთოდით</w:t>
      </w:r>
      <w:r w:rsidR="00E54188">
        <w:rPr>
          <w:rFonts w:ascii="Sylfaen" w:hAnsi="Sylfaen" w:cs="Arial"/>
          <w:bCs/>
          <w:color w:val="000000"/>
        </w:rPr>
        <w:t>.</w:t>
      </w:r>
    </w:p>
    <w:p w:rsidR="00DC6BAC" w:rsidRPr="00EF0CD6" w:rsidRDefault="00DC6BAC" w:rsidP="00214F63">
      <w:pPr>
        <w:pStyle w:val="ListParagraph"/>
        <w:numPr>
          <w:ilvl w:val="0"/>
          <w:numId w:val="4"/>
        </w:numPr>
        <w:rPr>
          <w:rFonts w:ascii="Sylfaen" w:hAnsi="Sylfaen"/>
          <w:lang w:val="ka-GE"/>
        </w:rPr>
      </w:pPr>
      <w:r w:rsidRPr="00EF0CD6">
        <w:rPr>
          <w:rFonts w:ascii="Sylfaen" w:hAnsi="Sylfaen"/>
          <w:lang w:val="ka-GE"/>
        </w:rPr>
        <w:t xml:space="preserve">გენმოდიფიცირებული ხეების </w:t>
      </w:r>
      <w:r w:rsidR="00214F63" w:rsidRPr="00EF0CD6">
        <w:rPr>
          <w:rFonts w:ascii="Sylfaen" w:hAnsi="Sylfaen"/>
          <w:lang w:val="ka-GE"/>
        </w:rPr>
        <w:t xml:space="preserve">ტყეში </w:t>
      </w:r>
      <w:r w:rsidRPr="00EF0CD6">
        <w:rPr>
          <w:rFonts w:ascii="Sylfaen" w:hAnsi="Sylfaen"/>
          <w:lang w:val="ka-GE"/>
        </w:rPr>
        <w:t>გამოყვანა და შემდეგ ამ ხეებიდან დამზადებული მერქნით კომერციულ</w:t>
      </w:r>
      <w:r w:rsidR="00214F63" w:rsidRPr="00EF0CD6">
        <w:rPr>
          <w:rFonts w:ascii="Sylfaen" w:hAnsi="Sylfaen"/>
          <w:lang w:val="ka-GE"/>
        </w:rPr>
        <w:t>ად</w:t>
      </w:r>
      <w:r w:rsidRPr="00EF0CD6">
        <w:rPr>
          <w:rFonts w:ascii="Sylfaen" w:hAnsi="Sylfaen"/>
          <w:lang w:val="ka-GE"/>
        </w:rPr>
        <w:t xml:space="preserve"> სარგებლობა.</w:t>
      </w:r>
    </w:p>
    <w:p w:rsidR="007913CC" w:rsidRPr="00EF0CD6" w:rsidRDefault="00912442" w:rsidP="00EB5FA2">
      <w:pPr>
        <w:pStyle w:val="Default"/>
        <w:spacing w:line="276" w:lineRule="auto"/>
        <w:jc w:val="both"/>
        <w:rPr>
          <w:rFonts w:ascii="Sylfaen" w:hAnsi="Sylfaen"/>
          <w:color w:val="auto"/>
          <w:sz w:val="22"/>
          <w:szCs w:val="22"/>
          <w:lang w:val="ka-GE"/>
        </w:rPr>
      </w:pPr>
      <w:r w:rsidRPr="00EF0CD6">
        <w:rPr>
          <w:rFonts w:ascii="Sylfaen" w:hAnsi="Sylfaen"/>
          <w:color w:val="auto"/>
          <w:sz w:val="22"/>
          <w:szCs w:val="22"/>
          <w:lang w:val="ka-GE"/>
        </w:rPr>
        <w:t>მერქნის პროდუქციას, რომელიც წარმოებულია ტყეებში, სადაც დაცულია ზემოაღნიშნული წინაპირობები, შესაძლოა მიენიჭოს კონტროლირებადის სტატუსი</w:t>
      </w:r>
      <w:r w:rsidR="00334BC7" w:rsidRPr="00EF0CD6">
        <w:rPr>
          <w:rFonts w:ascii="Sylfaen" w:hAnsi="Sylfaen"/>
          <w:color w:val="auto"/>
          <w:sz w:val="22"/>
          <w:szCs w:val="22"/>
          <w:lang w:val="ka-GE"/>
        </w:rPr>
        <w:t>.</w:t>
      </w:r>
      <w:r w:rsidRPr="00EF0CD6">
        <w:rPr>
          <w:rFonts w:ascii="Sylfaen" w:hAnsi="Sylfaen"/>
          <w:color w:val="auto"/>
          <w:sz w:val="22"/>
          <w:szCs w:val="22"/>
          <w:lang w:val="ka-GE"/>
        </w:rPr>
        <w:t xml:space="preserve"> აღნიშნული ოფიციალურად </w:t>
      </w:r>
      <w:r w:rsidR="00334BC7" w:rsidRPr="00EF0CD6">
        <w:rPr>
          <w:rFonts w:ascii="Sylfaen" w:hAnsi="Sylfaen"/>
          <w:color w:val="auto"/>
          <w:sz w:val="22"/>
          <w:szCs w:val="22"/>
          <w:lang w:val="ka-GE"/>
        </w:rPr>
        <w:t xml:space="preserve">უნდა </w:t>
      </w:r>
      <w:r w:rsidRPr="00EF0CD6">
        <w:rPr>
          <w:rFonts w:ascii="Sylfaen" w:hAnsi="Sylfaen"/>
          <w:color w:val="auto"/>
          <w:sz w:val="22"/>
          <w:szCs w:val="22"/>
          <w:lang w:val="ka-GE"/>
        </w:rPr>
        <w:t>დადასტურდ</w:t>
      </w:r>
      <w:r w:rsidR="00334BC7" w:rsidRPr="00EF0CD6">
        <w:rPr>
          <w:rFonts w:ascii="Sylfaen" w:hAnsi="Sylfaen"/>
          <w:color w:val="auto"/>
          <w:sz w:val="22"/>
          <w:szCs w:val="22"/>
          <w:lang w:val="ka-GE"/>
        </w:rPr>
        <w:t>ეს</w:t>
      </w:r>
      <w:r w:rsidRPr="00EF0CD6">
        <w:rPr>
          <w:rFonts w:ascii="Sylfaen" w:hAnsi="Sylfaen"/>
          <w:color w:val="auto"/>
          <w:sz w:val="22"/>
          <w:szCs w:val="22"/>
          <w:lang w:val="ka-GE"/>
        </w:rPr>
        <w:t xml:space="preserve"> FSC-ს მიერ აკრედიტირებული აუდიტ</w:t>
      </w:r>
      <w:r w:rsidR="00E54188">
        <w:rPr>
          <w:rFonts w:ascii="Sylfaen" w:hAnsi="Sylfaen"/>
          <w:color w:val="auto"/>
          <w:sz w:val="22"/>
          <w:szCs w:val="22"/>
          <w:lang w:val="ka-GE"/>
        </w:rPr>
        <w:t>ორ</w:t>
      </w:r>
      <w:r w:rsidRPr="00EF0CD6">
        <w:rPr>
          <w:rFonts w:ascii="Sylfaen" w:hAnsi="Sylfaen"/>
          <w:color w:val="auto"/>
          <w:sz w:val="22"/>
          <w:szCs w:val="22"/>
          <w:lang w:val="ka-GE"/>
        </w:rPr>
        <w:t>ი</w:t>
      </w:r>
      <w:r w:rsidR="00E54188">
        <w:rPr>
          <w:rFonts w:ascii="Sylfaen" w:hAnsi="Sylfaen"/>
          <w:color w:val="auto"/>
          <w:sz w:val="22"/>
          <w:szCs w:val="22"/>
          <w:lang w:val="ka-GE"/>
        </w:rPr>
        <w:t xml:space="preserve"> კომპანიი</w:t>
      </w:r>
      <w:r w:rsidRPr="00EF0CD6">
        <w:rPr>
          <w:rFonts w:ascii="Sylfaen" w:hAnsi="Sylfaen"/>
          <w:color w:val="auto"/>
          <w:sz w:val="22"/>
          <w:szCs w:val="22"/>
          <w:lang w:val="ka-GE"/>
        </w:rPr>
        <w:t xml:space="preserve">ს მიერ. </w:t>
      </w:r>
      <w:r w:rsidR="007913CC" w:rsidRPr="00EF0CD6">
        <w:rPr>
          <w:rFonts w:ascii="Sylfaen" w:hAnsi="Sylfaen"/>
          <w:color w:val="auto"/>
          <w:sz w:val="22"/>
          <w:szCs w:val="22"/>
          <w:lang w:val="ka-GE"/>
        </w:rPr>
        <w:t>ამისათვის აუცილებელი წინაპირობ</w:t>
      </w:r>
      <w:r w:rsidR="00EB5FA2" w:rsidRPr="00EF0CD6">
        <w:rPr>
          <w:rFonts w:ascii="Sylfaen" w:hAnsi="Sylfaen"/>
          <w:color w:val="auto"/>
          <w:sz w:val="22"/>
          <w:szCs w:val="22"/>
          <w:lang w:val="ka-GE"/>
        </w:rPr>
        <w:t>აა როგორც</w:t>
      </w:r>
      <w:r w:rsidR="007913CC" w:rsidRPr="00EF0CD6">
        <w:rPr>
          <w:rFonts w:ascii="Sylfaen" w:hAnsi="Sylfaen"/>
          <w:color w:val="auto"/>
          <w:sz w:val="22"/>
          <w:szCs w:val="22"/>
          <w:lang w:val="ka-GE"/>
        </w:rPr>
        <w:t xml:space="preserve"> მერქნის მწარმოებლის (სატყეო მეურნეობის ან კომპანიის)</w:t>
      </w:r>
      <w:r w:rsidR="00EB5FA2" w:rsidRPr="00EF0CD6">
        <w:rPr>
          <w:rFonts w:ascii="Sylfaen" w:hAnsi="Sylfaen"/>
          <w:color w:val="auto"/>
          <w:sz w:val="22"/>
          <w:szCs w:val="22"/>
          <w:lang w:val="ka-GE"/>
        </w:rPr>
        <w:t>, ასევე</w:t>
      </w:r>
      <w:r w:rsidR="007913CC" w:rsidRPr="00EF0CD6">
        <w:rPr>
          <w:rFonts w:ascii="Sylfaen" w:hAnsi="Sylfaen"/>
          <w:color w:val="auto"/>
          <w:sz w:val="22"/>
          <w:szCs w:val="22"/>
          <w:lang w:val="ka-GE"/>
        </w:rPr>
        <w:t xml:space="preserve"> მერქნის პროდუქციის მყიდველის (მაგ.</w:t>
      </w:r>
      <w:r w:rsidR="00EB5FA2" w:rsidRPr="00EF0CD6">
        <w:rPr>
          <w:rFonts w:ascii="Sylfaen" w:hAnsi="Sylfaen"/>
          <w:color w:val="auto"/>
          <w:sz w:val="22"/>
          <w:szCs w:val="22"/>
          <w:lang w:val="ka-GE"/>
        </w:rPr>
        <w:t xml:space="preserve"> მერქნის პირველადი გადამუშავების პროდუქციის ან ავეჯის მწარმოებელი </w:t>
      </w:r>
      <w:r w:rsidR="007913CC" w:rsidRPr="00EF0CD6">
        <w:rPr>
          <w:rFonts w:ascii="Sylfaen" w:hAnsi="Sylfaen"/>
          <w:color w:val="auto"/>
          <w:sz w:val="22"/>
          <w:szCs w:val="22"/>
          <w:lang w:val="ka-GE"/>
        </w:rPr>
        <w:t>კომპანია)</w:t>
      </w:r>
      <w:r w:rsidR="00EB5FA2" w:rsidRPr="00EF0CD6">
        <w:rPr>
          <w:rFonts w:ascii="Sylfaen" w:hAnsi="Sylfaen"/>
          <w:color w:val="auto"/>
          <w:sz w:val="22"/>
          <w:szCs w:val="22"/>
          <w:lang w:val="ka-GE"/>
        </w:rPr>
        <w:t xml:space="preserve"> დაინტერესება.</w:t>
      </w:r>
      <w:r w:rsidR="007913CC" w:rsidRPr="00EF0CD6">
        <w:rPr>
          <w:rFonts w:ascii="Sylfaen" w:hAnsi="Sylfaen"/>
          <w:color w:val="auto"/>
          <w:sz w:val="22"/>
          <w:szCs w:val="22"/>
          <w:lang w:val="ka-GE"/>
        </w:rPr>
        <w:t xml:space="preserve"> </w:t>
      </w:r>
    </w:p>
    <w:p w:rsidR="00951C67" w:rsidRPr="00EF0CD6" w:rsidRDefault="00912442" w:rsidP="006E7962">
      <w:pPr>
        <w:pStyle w:val="Default"/>
        <w:spacing w:line="276" w:lineRule="auto"/>
        <w:jc w:val="both"/>
        <w:rPr>
          <w:rFonts w:ascii="Sylfaen" w:hAnsi="Sylfaen"/>
          <w:sz w:val="22"/>
          <w:szCs w:val="22"/>
          <w:lang w:val="ka-GE"/>
        </w:rPr>
      </w:pPr>
      <w:r w:rsidRPr="00EF0CD6">
        <w:rPr>
          <w:rFonts w:ascii="Sylfaen" w:hAnsi="Sylfaen"/>
          <w:color w:val="auto"/>
          <w:sz w:val="22"/>
          <w:szCs w:val="22"/>
          <w:lang w:val="ka-GE"/>
        </w:rPr>
        <w:t xml:space="preserve">კონტროლირებადი მერქნის ძირითადი უპირატესობა მდგომარეობს იმაში, რომ </w:t>
      </w:r>
      <w:r w:rsidR="00E54188" w:rsidRPr="006519E1">
        <w:rPr>
          <w:rFonts w:ascii="Sylfaen" w:hAnsi="Sylfaen"/>
          <w:color w:val="auto"/>
          <w:sz w:val="22"/>
          <w:szCs w:val="22"/>
          <w:lang w:val="ka-GE"/>
        </w:rPr>
        <w:t>FSC</w:t>
      </w:r>
      <w:r w:rsidR="00E54188">
        <w:rPr>
          <w:rFonts w:ascii="Sylfaen" w:hAnsi="Sylfaen"/>
          <w:color w:val="auto"/>
          <w:sz w:val="22"/>
          <w:szCs w:val="22"/>
          <w:lang w:val="ka-GE"/>
        </w:rPr>
        <w:t xml:space="preserve">-ს წესების თანახმად, დასაშვებია მისი შერევა </w:t>
      </w:r>
      <w:r w:rsidR="00F5294A" w:rsidRPr="00EF0CD6">
        <w:rPr>
          <w:rFonts w:ascii="Sylfaen" w:hAnsi="Sylfaen"/>
          <w:color w:val="auto"/>
          <w:sz w:val="22"/>
          <w:szCs w:val="22"/>
          <w:lang w:val="ka-GE"/>
        </w:rPr>
        <w:t>FSC</w:t>
      </w:r>
      <w:r w:rsidRPr="00EF0CD6">
        <w:rPr>
          <w:rFonts w:ascii="Sylfaen" w:hAnsi="Sylfaen"/>
          <w:color w:val="auto"/>
          <w:sz w:val="22"/>
          <w:szCs w:val="22"/>
          <w:lang w:val="ka-GE"/>
        </w:rPr>
        <w:t xml:space="preserve">-ს სქემით </w:t>
      </w:r>
      <w:r w:rsidR="00E54188">
        <w:rPr>
          <w:rFonts w:ascii="Sylfaen" w:hAnsi="Sylfaen"/>
          <w:color w:val="auto"/>
          <w:sz w:val="22"/>
          <w:szCs w:val="22"/>
          <w:lang w:val="ka-GE"/>
        </w:rPr>
        <w:t xml:space="preserve">სრულფასოვნად </w:t>
      </w:r>
      <w:r w:rsidRPr="00EF0CD6">
        <w:rPr>
          <w:rFonts w:ascii="Sylfaen" w:hAnsi="Sylfaen"/>
          <w:color w:val="auto"/>
          <w:sz w:val="22"/>
          <w:szCs w:val="22"/>
          <w:lang w:val="ka-GE"/>
        </w:rPr>
        <w:t>სერტიფიცირებულ მერქ</w:t>
      </w:r>
      <w:r w:rsidR="00E54188">
        <w:rPr>
          <w:rFonts w:ascii="Sylfaen" w:hAnsi="Sylfaen"/>
          <w:color w:val="auto"/>
          <w:sz w:val="22"/>
          <w:szCs w:val="22"/>
          <w:lang w:val="ka-GE"/>
        </w:rPr>
        <w:t>ა</w:t>
      </w:r>
      <w:r w:rsidRPr="00EF0CD6">
        <w:rPr>
          <w:rFonts w:ascii="Sylfaen" w:hAnsi="Sylfaen"/>
          <w:color w:val="auto"/>
          <w:sz w:val="22"/>
          <w:szCs w:val="22"/>
          <w:lang w:val="ka-GE"/>
        </w:rPr>
        <w:t>ნ</w:t>
      </w:r>
      <w:r w:rsidR="00E54188">
        <w:rPr>
          <w:rFonts w:ascii="Sylfaen" w:hAnsi="Sylfaen"/>
          <w:color w:val="auto"/>
          <w:sz w:val="22"/>
          <w:szCs w:val="22"/>
          <w:lang w:val="ka-GE"/>
        </w:rPr>
        <w:t>თან ან მერქნის პროდუქციასთან</w:t>
      </w:r>
      <w:r w:rsidRPr="00EF0CD6">
        <w:rPr>
          <w:rFonts w:ascii="Sylfaen" w:hAnsi="Sylfaen"/>
          <w:color w:val="auto"/>
          <w:sz w:val="22"/>
          <w:szCs w:val="22"/>
          <w:lang w:val="ka-GE"/>
        </w:rPr>
        <w:t xml:space="preserve">. აღნიშნულ შერეულ პროდუქციას ენიჭება სტატუსი </w:t>
      </w:r>
      <w:r w:rsidRPr="006519E1">
        <w:rPr>
          <w:rFonts w:ascii="Sylfaen" w:hAnsi="Sylfaen"/>
          <w:bCs/>
          <w:i/>
          <w:color w:val="auto"/>
          <w:sz w:val="22"/>
          <w:szCs w:val="22"/>
          <w:lang w:val="ka-GE"/>
        </w:rPr>
        <w:t>„</w:t>
      </w:r>
      <w:r w:rsidRPr="006519E1">
        <w:rPr>
          <w:rFonts w:ascii="Sylfaen" w:hAnsi="Sylfaen"/>
          <w:bCs/>
          <w:i/>
          <w:sz w:val="22"/>
          <w:szCs w:val="22"/>
          <w:lang w:val="ka-GE"/>
        </w:rPr>
        <w:t>FSC სერტიფიცირებული</w:t>
      </w:r>
      <w:r w:rsidR="00A92B98" w:rsidRPr="006519E1">
        <w:rPr>
          <w:rFonts w:ascii="Sylfaen" w:hAnsi="Sylfaen"/>
          <w:bCs/>
          <w:i/>
          <w:sz w:val="22"/>
          <w:szCs w:val="22"/>
          <w:lang w:val="ka-GE"/>
        </w:rPr>
        <w:t>,</w:t>
      </w:r>
      <w:r w:rsidRPr="006519E1">
        <w:rPr>
          <w:rFonts w:ascii="Sylfaen" w:hAnsi="Sylfaen"/>
          <w:bCs/>
          <w:i/>
          <w:sz w:val="22"/>
          <w:szCs w:val="22"/>
          <w:lang w:val="ka-GE"/>
        </w:rPr>
        <w:t xml:space="preserve"> შერეული“</w:t>
      </w:r>
      <w:r w:rsidRPr="006519E1">
        <w:rPr>
          <w:rFonts w:ascii="Sylfaen" w:hAnsi="Sylfaen"/>
          <w:i/>
          <w:sz w:val="22"/>
          <w:szCs w:val="22"/>
          <w:lang w:val="ka-GE"/>
        </w:rPr>
        <w:t xml:space="preserve"> </w:t>
      </w:r>
      <w:r w:rsidR="00A92B98" w:rsidRPr="00EF0CD6">
        <w:rPr>
          <w:rFonts w:ascii="Sylfaen" w:hAnsi="Sylfaen"/>
          <w:sz w:val="22"/>
          <w:szCs w:val="22"/>
          <w:lang w:val="ka-GE"/>
        </w:rPr>
        <w:t xml:space="preserve">(FSC certified mix) </w:t>
      </w:r>
      <w:r w:rsidRPr="00EF0CD6">
        <w:rPr>
          <w:rFonts w:ascii="Sylfaen" w:hAnsi="Sylfaen"/>
          <w:sz w:val="22"/>
          <w:szCs w:val="22"/>
          <w:lang w:val="ka-GE"/>
        </w:rPr>
        <w:t>და გამოიყენება შესაბამისი ლოგო</w:t>
      </w:r>
      <w:r w:rsidR="00951C67" w:rsidRPr="00EF0CD6">
        <w:rPr>
          <w:rFonts w:ascii="Sylfaen" w:hAnsi="Sylfaen"/>
          <w:sz w:val="22"/>
          <w:szCs w:val="22"/>
          <w:lang w:val="ka-GE"/>
        </w:rPr>
        <w:t xml:space="preserve"> (</w:t>
      </w:r>
      <w:r w:rsidRPr="00EF0CD6">
        <w:rPr>
          <w:rFonts w:ascii="Sylfaen" w:hAnsi="Sylfaen"/>
          <w:sz w:val="22"/>
          <w:szCs w:val="22"/>
          <w:lang w:val="ka-GE"/>
        </w:rPr>
        <w:t>იხ. სურ. 2).</w:t>
      </w:r>
    </w:p>
    <w:p w:rsidR="00951C67" w:rsidRPr="00EF0CD6" w:rsidRDefault="00951C67" w:rsidP="00C9356E">
      <w:pPr>
        <w:pStyle w:val="Default"/>
        <w:spacing w:line="276" w:lineRule="auto"/>
        <w:jc w:val="both"/>
        <w:rPr>
          <w:rFonts w:ascii="Sylfaen" w:hAnsi="Sylfaen"/>
          <w:sz w:val="22"/>
          <w:szCs w:val="22"/>
          <w:lang w:val="ka-GE"/>
        </w:rPr>
      </w:pPr>
    </w:p>
    <w:p w:rsidR="00951C67" w:rsidRPr="006519E1" w:rsidRDefault="0023032C" w:rsidP="00726E44">
      <w:pPr>
        <w:pStyle w:val="Default"/>
        <w:spacing w:line="276" w:lineRule="auto"/>
        <w:ind w:left="810"/>
        <w:jc w:val="both"/>
        <w:rPr>
          <w:rFonts w:ascii="Sylfaen" w:hAnsi="Sylfaen"/>
          <w:sz w:val="22"/>
          <w:szCs w:val="22"/>
        </w:rPr>
      </w:pPr>
      <w:r w:rsidRPr="00EF0CD6">
        <w:rPr>
          <w:rFonts w:ascii="Sylfaen" w:hAnsi="Sylfaen"/>
          <w:noProof/>
        </w:rPr>
        <w:drawing>
          <wp:inline distT="0" distB="0" distL="0" distR="0">
            <wp:extent cx="1421813" cy="1421813"/>
            <wp:effectExtent l="0" t="0" r="6985" b="6985"/>
            <wp:docPr id="2" name="Picture 2" descr="Image result for fsc mix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sc mix lab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506" cy="1438506"/>
                    </a:xfrm>
                    <a:prstGeom prst="rect">
                      <a:avLst/>
                    </a:prstGeom>
                    <a:noFill/>
                    <a:ln>
                      <a:noFill/>
                    </a:ln>
                  </pic:spPr>
                </pic:pic>
              </a:graphicData>
            </a:graphic>
          </wp:inline>
        </w:drawing>
      </w:r>
    </w:p>
    <w:p w:rsidR="00951C67" w:rsidRPr="00EF0CD6" w:rsidRDefault="00951C67" w:rsidP="00C9356E">
      <w:pPr>
        <w:pStyle w:val="Default"/>
        <w:spacing w:line="276" w:lineRule="auto"/>
        <w:jc w:val="both"/>
        <w:rPr>
          <w:rFonts w:ascii="Sylfaen" w:hAnsi="Sylfaen"/>
          <w:sz w:val="22"/>
          <w:szCs w:val="22"/>
          <w:lang w:val="ka-GE"/>
        </w:rPr>
      </w:pPr>
    </w:p>
    <w:p w:rsidR="0023032C" w:rsidRPr="00EF0CD6" w:rsidRDefault="0023032C" w:rsidP="00DA5FFA">
      <w:pPr>
        <w:autoSpaceDE w:val="0"/>
        <w:autoSpaceDN w:val="0"/>
        <w:adjustRightInd w:val="0"/>
        <w:spacing w:after="0" w:line="240" w:lineRule="auto"/>
        <w:ind w:left="1440" w:hanging="1440"/>
        <w:rPr>
          <w:rFonts w:ascii="Sylfaen" w:hAnsi="Sylfaen" w:cs="Arial"/>
          <w:b/>
          <w:i/>
          <w:sz w:val="20"/>
          <w:szCs w:val="20"/>
          <w:lang w:val="ka-GE"/>
        </w:rPr>
      </w:pPr>
      <w:r w:rsidRPr="00EF0CD6">
        <w:rPr>
          <w:rFonts w:ascii="Sylfaen" w:hAnsi="Sylfaen" w:cs="Arial"/>
          <w:b/>
          <w:i/>
          <w:sz w:val="20"/>
          <w:szCs w:val="20"/>
          <w:lang w:val="ka-GE"/>
        </w:rPr>
        <w:t xml:space="preserve">        </w:t>
      </w:r>
      <w:r w:rsidR="00A92B98" w:rsidRPr="00EF0CD6">
        <w:rPr>
          <w:rFonts w:ascii="Sylfaen" w:hAnsi="Sylfaen" w:cs="Arial"/>
          <w:b/>
          <w:i/>
          <w:sz w:val="20"/>
          <w:szCs w:val="20"/>
          <w:lang w:val="ka-GE"/>
        </w:rPr>
        <w:t>სურათი 2:</w:t>
      </w:r>
      <w:r w:rsidRPr="00EF0CD6">
        <w:rPr>
          <w:rFonts w:ascii="Sylfaen" w:hAnsi="Sylfaen" w:cs="Arial"/>
          <w:b/>
          <w:i/>
          <w:sz w:val="20"/>
          <w:szCs w:val="20"/>
          <w:lang w:val="ka-GE"/>
        </w:rPr>
        <w:t xml:space="preserve"> FSC</w:t>
      </w:r>
      <w:r w:rsidR="00A92B98" w:rsidRPr="00EF0CD6">
        <w:rPr>
          <w:rFonts w:ascii="Sylfaen" w:hAnsi="Sylfaen" w:cs="Arial"/>
          <w:b/>
          <w:i/>
          <w:sz w:val="20"/>
          <w:szCs w:val="20"/>
          <w:lang w:val="ka-GE"/>
        </w:rPr>
        <w:t xml:space="preserve">-ს ლოგო მერქნის პროდუქციისათვის, რომელსაც მინიჭებული აქვს </w:t>
      </w:r>
      <w:r w:rsidR="005A1836" w:rsidRPr="00EF0CD6">
        <w:rPr>
          <w:rFonts w:ascii="Sylfaen" w:hAnsi="Sylfaen" w:cs="Arial"/>
          <w:b/>
          <w:i/>
          <w:sz w:val="20"/>
          <w:szCs w:val="20"/>
          <w:lang w:val="ka-GE"/>
        </w:rPr>
        <w:t>„</w:t>
      </w:r>
      <w:r w:rsidR="00A92B98" w:rsidRPr="00EF0CD6">
        <w:rPr>
          <w:rFonts w:ascii="Sylfaen" w:hAnsi="Sylfaen" w:cs="Arial"/>
          <w:b/>
          <w:i/>
          <w:sz w:val="20"/>
          <w:szCs w:val="20"/>
          <w:lang w:val="ka-GE"/>
        </w:rPr>
        <w:t>სერტიფიცირებული-შერეული</w:t>
      </w:r>
      <w:r w:rsidR="005A1836" w:rsidRPr="00EF0CD6">
        <w:rPr>
          <w:rFonts w:ascii="Sylfaen" w:hAnsi="Sylfaen" w:cs="Arial"/>
          <w:b/>
          <w:i/>
          <w:sz w:val="20"/>
          <w:szCs w:val="20"/>
          <w:lang w:val="ka-GE"/>
        </w:rPr>
        <w:t>ს“</w:t>
      </w:r>
      <w:r w:rsidR="00A92B98" w:rsidRPr="00EF0CD6">
        <w:rPr>
          <w:rFonts w:ascii="Sylfaen" w:hAnsi="Sylfaen" w:cs="Arial"/>
          <w:b/>
          <w:i/>
          <w:sz w:val="20"/>
          <w:szCs w:val="20"/>
          <w:lang w:val="ka-GE"/>
        </w:rPr>
        <w:t xml:space="preserve"> სტატუსი</w:t>
      </w:r>
      <w:r w:rsidR="005A1836" w:rsidRPr="00EF0CD6">
        <w:rPr>
          <w:rFonts w:ascii="Sylfaen" w:hAnsi="Sylfaen" w:cs="Arial"/>
          <w:b/>
          <w:i/>
          <w:sz w:val="20"/>
          <w:szCs w:val="20"/>
          <w:lang w:val="ka-GE"/>
        </w:rPr>
        <w:t>, სერტიფიცირებული და კონტროლირებადი მერქნის შერევის შედეგად</w:t>
      </w:r>
      <w:r w:rsidRPr="00EF0CD6">
        <w:rPr>
          <w:rFonts w:ascii="Sylfaen" w:hAnsi="Sylfaen" w:cs="Arial"/>
          <w:b/>
          <w:i/>
          <w:sz w:val="20"/>
          <w:szCs w:val="20"/>
          <w:lang w:val="ka-GE"/>
        </w:rPr>
        <w:t xml:space="preserve"> (© FSC)</w:t>
      </w:r>
    </w:p>
    <w:p w:rsidR="00951C67" w:rsidRPr="00EF0CD6" w:rsidRDefault="00951C67" w:rsidP="00C9356E">
      <w:pPr>
        <w:pStyle w:val="Default"/>
        <w:spacing w:line="276" w:lineRule="auto"/>
        <w:jc w:val="both"/>
        <w:rPr>
          <w:rFonts w:ascii="Sylfaen" w:hAnsi="Sylfaen"/>
          <w:sz w:val="22"/>
          <w:szCs w:val="22"/>
          <w:lang w:val="ka-GE"/>
        </w:rPr>
      </w:pPr>
    </w:p>
    <w:p w:rsidR="00247401" w:rsidRPr="00EF0CD6" w:rsidRDefault="00B76007" w:rsidP="00D14DD2">
      <w:pPr>
        <w:pStyle w:val="Default"/>
        <w:spacing w:line="276" w:lineRule="auto"/>
        <w:jc w:val="both"/>
        <w:rPr>
          <w:rFonts w:ascii="Sylfaen" w:hAnsi="Sylfaen"/>
          <w:color w:val="auto"/>
          <w:sz w:val="22"/>
          <w:szCs w:val="22"/>
          <w:lang w:val="ka-GE"/>
        </w:rPr>
      </w:pPr>
      <w:r w:rsidRPr="00EF0CD6">
        <w:rPr>
          <w:rFonts w:ascii="Sylfaen" w:hAnsi="Sylfaen"/>
          <w:sz w:val="22"/>
          <w:szCs w:val="22"/>
          <w:lang w:val="ka-GE"/>
        </w:rPr>
        <w:t xml:space="preserve">შერეული სერტიფიცირებული მერქანი სარგებლობს პრაქტიკულად იგივე რეპუტაციით, როგორითაც 100%-თ სერტიფიცირებული მერქანი. </w:t>
      </w:r>
      <w:r w:rsidR="00CA6EAE" w:rsidRPr="00EF0CD6">
        <w:rPr>
          <w:rFonts w:ascii="Sylfaen" w:hAnsi="Sylfaen"/>
          <w:sz w:val="22"/>
          <w:szCs w:val="22"/>
          <w:lang w:val="ka-GE"/>
        </w:rPr>
        <w:t>ამ გზით ხდება სერტიფიცირებული (</w:t>
      </w:r>
      <w:r w:rsidRPr="00EF0CD6">
        <w:rPr>
          <w:rFonts w:ascii="Sylfaen" w:hAnsi="Sylfaen"/>
          <w:sz w:val="22"/>
          <w:szCs w:val="22"/>
          <w:lang w:val="ka-GE"/>
        </w:rPr>
        <w:t xml:space="preserve">მათ შორის </w:t>
      </w:r>
      <w:r w:rsidR="00CA6EAE" w:rsidRPr="00EF0CD6">
        <w:rPr>
          <w:rFonts w:ascii="Sylfaen" w:hAnsi="Sylfaen"/>
          <w:sz w:val="22"/>
          <w:szCs w:val="22"/>
          <w:lang w:val="ka-GE"/>
        </w:rPr>
        <w:t xml:space="preserve">შერეული) მერქნის მოცულობის ზრდა, გაურკვეველი წარმომავლობის (და შესაძლოა უკანონოდ მოპოვებული) მერქნის შერევის გარეშე. კონტროლირებადი მერქნის სისტემის დანერგვამ </w:t>
      </w:r>
      <w:r w:rsidRPr="00EF0CD6">
        <w:rPr>
          <w:rFonts w:ascii="Sylfaen" w:hAnsi="Sylfaen"/>
          <w:sz w:val="22"/>
          <w:szCs w:val="22"/>
          <w:lang w:val="ka-GE"/>
        </w:rPr>
        <w:t>შესაძლებელი გახადა პასუხისმგებლური გზით მოპოვებულ</w:t>
      </w:r>
      <w:r w:rsidR="00CA6EAE" w:rsidRPr="00EF0CD6">
        <w:rPr>
          <w:rFonts w:ascii="Sylfaen" w:hAnsi="Sylfaen"/>
          <w:sz w:val="22"/>
          <w:szCs w:val="22"/>
          <w:lang w:val="ka-GE"/>
        </w:rPr>
        <w:t xml:space="preserve"> მერქანზე მზარდი მოთხოვნის უკეთ დაკმაყოფილება</w:t>
      </w:r>
      <w:r w:rsidR="00CC654E" w:rsidRPr="00EF0CD6">
        <w:rPr>
          <w:rFonts w:ascii="Sylfaen" w:hAnsi="Sylfaen"/>
          <w:color w:val="auto"/>
          <w:sz w:val="22"/>
          <w:szCs w:val="22"/>
          <w:lang w:val="ka-GE"/>
        </w:rPr>
        <w:t xml:space="preserve"> </w:t>
      </w:r>
      <w:r w:rsidR="001B70C7" w:rsidRPr="00EF0CD6">
        <w:rPr>
          <w:rFonts w:ascii="Sylfaen" w:hAnsi="Sylfaen"/>
          <w:lang w:val="ka-GE"/>
        </w:rPr>
        <w:t>(</w:t>
      </w:r>
      <w:hyperlink r:id="rId9" w:history="1">
        <w:r w:rsidR="001B70C7" w:rsidRPr="00EF0CD6">
          <w:rPr>
            <w:rStyle w:val="Hyperlink"/>
            <w:rFonts w:ascii="Sylfaen" w:hAnsi="Sylfaen"/>
            <w:lang w:val="ka-GE"/>
          </w:rPr>
          <w:t>https://ic.fsc.org/en</w:t>
        </w:r>
      </w:hyperlink>
      <w:r w:rsidR="001B70C7" w:rsidRPr="00EF0CD6">
        <w:rPr>
          <w:rFonts w:ascii="Sylfaen" w:hAnsi="Sylfaen"/>
          <w:lang w:val="ka-GE"/>
        </w:rPr>
        <w:t>)</w:t>
      </w:r>
      <w:r w:rsidR="001B70C7" w:rsidRPr="00EF0CD6">
        <w:rPr>
          <w:rFonts w:ascii="Sylfaen" w:hAnsi="Sylfaen"/>
          <w:color w:val="auto"/>
          <w:sz w:val="22"/>
          <w:szCs w:val="22"/>
          <w:lang w:val="ka-GE"/>
        </w:rPr>
        <w:t>.</w:t>
      </w:r>
      <w:r w:rsidR="00CC654E" w:rsidRPr="00EF0CD6">
        <w:rPr>
          <w:rFonts w:ascii="Sylfaen" w:hAnsi="Sylfaen"/>
          <w:color w:val="auto"/>
          <w:sz w:val="22"/>
          <w:szCs w:val="22"/>
          <w:lang w:val="ka-GE"/>
        </w:rPr>
        <w:t xml:space="preserve"> </w:t>
      </w:r>
    </w:p>
    <w:p w:rsidR="00CC0A77" w:rsidRPr="006519E1" w:rsidRDefault="009500AF" w:rsidP="00DA0379">
      <w:pPr>
        <w:pStyle w:val="Default"/>
        <w:spacing w:line="276" w:lineRule="auto"/>
        <w:jc w:val="both"/>
        <w:rPr>
          <w:rFonts w:ascii="Sylfaen" w:hAnsi="Sylfaen"/>
          <w:b/>
          <w:color w:val="auto"/>
          <w:sz w:val="22"/>
          <w:szCs w:val="22"/>
          <w:lang w:val="ka-GE"/>
        </w:rPr>
      </w:pPr>
      <w:r w:rsidRPr="006519E1">
        <w:rPr>
          <w:rFonts w:ascii="Sylfaen" w:hAnsi="Sylfaen"/>
          <w:b/>
          <w:color w:val="auto"/>
          <w:sz w:val="22"/>
          <w:szCs w:val="22"/>
          <w:lang w:val="ka-GE"/>
        </w:rPr>
        <w:t xml:space="preserve">პროცესს, რომელიც მოიცავს იმის დადგენას, შეესაბამება თუ არა ტყის მართვა (და, შესაბამისად, </w:t>
      </w:r>
      <w:r w:rsidR="00C6013D" w:rsidRPr="006519E1">
        <w:rPr>
          <w:rFonts w:ascii="Sylfaen" w:hAnsi="Sylfaen"/>
          <w:b/>
          <w:color w:val="auto"/>
          <w:sz w:val="22"/>
          <w:szCs w:val="22"/>
          <w:lang w:val="ka-GE"/>
        </w:rPr>
        <w:t>ამ ტყეებში დამზადებული მერქანი</w:t>
      </w:r>
      <w:r w:rsidRPr="006519E1">
        <w:rPr>
          <w:rFonts w:ascii="Sylfaen" w:hAnsi="Sylfaen"/>
          <w:b/>
          <w:color w:val="auto"/>
          <w:sz w:val="22"/>
          <w:szCs w:val="22"/>
          <w:lang w:val="ka-GE"/>
        </w:rPr>
        <w:t xml:space="preserve">) ზემოაღნიშნულ 5 </w:t>
      </w:r>
      <w:r w:rsidR="00C6013D" w:rsidRPr="006519E1">
        <w:rPr>
          <w:rFonts w:ascii="Sylfaen" w:hAnsi="Sylfaen"/>
          <w:b/>
          <w:color w:val="auto"/>
          <w:sz w:val="22"/>
          <w:szCs w:val="22"/>
          <w:lang w:val="ka-GE"/>
        </w:rPr>
        <w:t xml:space="preserve">ძირითად </w:t>
      </w:r>
      <w:r w:rsidRPr="006519E1">
        <w:rPr>
          <w:rFonts w:ascii="Sylfaen" w:hAnsi="Sylfaen"/>
          <w:b/>
          <w:color w:val="auto"/>
          <w:sz w:val="22"/>
          <w:szCs w:val="22"/>
          <w:lang w:val="ka-GE"/>
        </w:rPr>
        <w:t xml:space="preserve">მოთხოვნას და შესაბამის ინდიკატორებს, </w:t>
      </w:r>
      <w:r w:rsidR="00C6013D" w:rsidRPr="006519E1">
        <w:rPr>
          <w:rFonts w:ascii="Sylfaen" w:hAnsi="Sylfaen"/>
          <w:b/>
          <w:color w:val="auto"/>
          <w:sz w:val="22"/>
          <w:szCs w:val="22"/>
          <w:lang w:val="ka-GE"/>
        </w:rPr>
        <w:t>ეწოდება კონტროლირებადი მერქნის</w:t>
      </w:r>
      <w:r w:rsidRPr="006519E1">
        <w:rPr>
          <w:rFonts w:ascii="Sylfaen" w:hAnsi="Sylfaen"/>
          <w:b/>
          <w:color w:val="auto"/>
          <w:sz w:val="22"/>
          <w:szCs w:val="22"/>
          <w:lang w:val="ka-GE"/>
        </w:rPr>
        <w:t xml:space="preserve"> </w:t>
      </w:r>
      <w:r w:rsidR="00C6013D" w:rsidRPr="006519E1">
        <w:rPr>
          <w:rFonts w:ascii="Sylfaen" w:hAnsi="Sylfaen"/>
          <w:b/>
          <w:color w:val="auto"/>
          <w:sz w:val="22"/>
          <w:szCs w:val="22"/>
          <w:lang w:val="ka-GE"/>
        </w:rPr>
        <w:t>რისკების შეფასება.</w:t>
      </w:r>
      <w:r w:rsidR="00CC0A77" w:rsidRPr="006519E1">
        <w:rPr>
          <w:rFonts w:ascii="Sylfaen" w:hAnsi="Sylfaen"/>
          <w:b/>
          <w:color w:val="auto"/>
          <w:sz w:val="22"/>
          <w:szCs w:val="22"/>
          <w:lang w:val="ka-GE"/>
        </w:rPr>
        <w:t xml:space="preserve"> </w:t>
      </w:r>
      <w:r w:rsidR="00C6013D" w:rsidRPr="006519E1">
        <w:rPr>
          <w:rFonts w:ascii="Sylfaen" w:hAnsi="Sylfaen"/>
          <w:b/>
          <w:color w:val="auto"/>
          <w:sz w:val="22"/>
          <w:szCs w:val="22"/>
          <w:lang w:val="ka-GE"/>
        </w:rPr>
        <w:t xml:space="preserve"> </w:t>
      </w:r>
    </w:p>
    <w:p w:rsidR="0063474B" w:rsidRPr="00EF0CD6" w:rsidRDefault="0042318A" w:rsidP="00B32D1F">
      <w:pPr>
        <w:pStyle w:val="Default"/>
        <w:spacing w:line="276" w:lineRule="auto"/>
        <w:jc w:val="both"/>
        <w:rPr>
          <w:rFonts w:ascii="Sylfaen" w:hAnsi="Sylfaen"/>
          <w:color w:val="auto"/>
          <w:sz w:val="22"/>
          <w:szCs w:val="22"/>
          <w:lang w:val="ka-GE"/>
        </w:rPr>
      </w:pPr>
      <w:r w:rsidRPr="00EF0CD6">
        <w:rPr>
          <w:rFonts w:ascii="Sylfaen" w:hAnsi="Sylfaen"/>
          <w:color w:val="auto"/>
          <w:sz w:val="22"/>
          <w:szCs w:val="22"/>
          <w:lang w:val="ka-GE"/>
        </w:rPr>
        <w:lastRenderedPageBreak/>
        <w:t xml:space="preserve">რისკების შეფასება შეიძლება ჩატარდეს: ა) ცალკეული კომპანიის მიერ კონკრეტულ სატყეო უბანზე </w:t>
      </w:r>
      <w:r w:rsidRPr="00EF0CD6">
        <w:rPr>
          <w:rFonts w:ascii="Sylfaen" w:hAnsi="Sylfaen"/>
          <w:b/>
          <w:bCs/>
          <w:color w:val="auto"/>
          <w:sz w:val="22"/>
          <w:szCs w:val="22"/>
          <w:lang w:val="ka-GE"/>
        </w:rPr>
        <w:t>(კომპანიის მიერ რისკების შეფასება)</w:t>
      </w:r>
      <w:r w:rsidRPr="00EF0CD6">
        <w:rPr>
          <w:rFonts w:ascii="Sylfaen" w:hAnsi="Sylfaen"/>
          <w:color w:val="auto"/>
          <w:sz w:val="22"/>
          <w:szCs w:val="22"/>
          <w:lang w:val="ka-GE"/>
        </w:rPr>
        <w:t xml:space="preserve"> ან ბ) ეროვნულ ან რეგიონალურ დონეზე მთელი ქვეყნის (ან შესაბამისად რეგიონის) მასშტაბით </w:t>
      </w:r>
      <w:r w:rsidRPr="00EF0CD6">
        <w:rPr>
          <w:rFonts w:ascii="Sylfaen" w:hAnsi="Sylfaen"/>
          <w:b/>
          <w:bCs/>
          <w:color w:val="auto"/>
          <w:sz w:val="22"/>
          <w:szCs w:val="22"/>
          <w:lang w:val="ka-GE"/>
        </w:rPr>
        <w:t>(რისკების ეროვნული შეფასება)</w:t>
      </w:r>
      <w:r w:rsidRPr="00EF0CD6">
        <w:rPr>
          <w:rFonts w:ascii="Sylfaen" w:hAnsi="Sylfaen"/>
          <w:color w:val="auto"/>
          <w:sz w:val="22"/>
          <w:szCs w:val="22"/>
          <w:lang w:val="ka-GE"/>
        </w:rPr>
        <w:t xml:space="preserve">. </w:t>
      </w:r>
    </w:p>
    <w:p w:rsidR="0042318A" w:rsidRPr="00EF0CD6" w:rsidRDefault="0042318A" w:rsidP="0063474B">
      <w:pPr>
        <w:pStyle w:val="Default"/>
        <w:spacing w:line="276" w:lineRule="auto"/>
        <w:jc w:val="both"/>
        <w:rPr>
          <w:rFonts w:ascii="Sylfaen" w:hAnsi="Sylfaen"/>
          <w:color w:val="auto"/>
          <w:sz w:val="22"/>
          <w:szCs w:val="22"/>
          <w:lang w:val="ka-GE"/>
        </w:rPr>
      </w:pPr>
      <w:r w:rsidRPr="00EF0CD6">
        <w:rPr>
          <w:rFonts w:ascii="Sylfaen" w:hAnsi="Sylfaen"/>
          <w:color w:val="auto"/>
          <w:sz w:val="22"/>
          <w:szCs w:val="22"/>
          <w:lang w:val="ka-GE"/>
        </w:rPr>
        <w:t xml:space="preserve">პირველ შემთხვევაში, დაინტერესებული (მერქნის შემსყიდველი) კომპანიის მიერ </w:t>
      </w:r>
      <w:r w:rsidR="0063474B" w:rsidRPr="00EF0CD6">
        <w:rPr>
          <w:rFonts w:ascii="Sylfaen" w:hAnsi="Sylfaen"/>
          <w:color w:val="auto"/>
          <w:sz w:val="22"/>
          <w:szCs w:val="22"/>
          <w:lang w:val="ka-GE"/>
        </w:rPr>
        <w:t xml:space="preserve">შერჩეულ </w:t>
      </w:r>
      <w:r w:rsidRPr="00EF0CD6">
        <w:rPr>
          <w:rFonts w:ascii="Sylfaen" w:hAnsi="Sylfaen"/>
          <w:color w:val="auto"/>
          <w:sz w:val="22"/>
          <w:szCs w:val="22"/>
          <w:lang w:val="ka-GE"/>
        </w:rPr>
        <w:t xml:space="preserve">სატყეო უბანზე (სადაც აღნიშნული კომპანია აპირებს მერქნის შეძენას) ხორციელდება კონტროლირებადი მერქნის რისკების შეფასება. ასეთ შემთხვევაში აუცილებელი წინაპირობაა ამ უბანზე მოქმედი სატყეო მეურნეობის დაინტერესება და  თანამშრომლობა, რაც გამოიხატება ა) კონტროლირებადი მერქნის წარმოებისა და რეალიზაციის სურვილით და ბ) შესაბამისი მოთხოვნების შესრულებით (იხ. ზემოთ 5 ძირითადი წინაპირობა). </w:t>
      </w:r>
      <w:r w:rsidR="00AB1BA8" w:rsidRPr="00EF0CD6">
        <w:rPr>
          <w:rFonts w:ascii="Sylfaen" w:hAnsi="Sylfaen"/>
          <w:color w:val="auto"/>
          <w:sz w:val="22"/>
          <w:szCs w:val="22"/>
          <w:lang w:val="ka-GE"/>
        </w:rPr>
        <w:t xml:space="preserve">FSC-ს მიერ აკრედიტებული კომპანია ახდენს ამ მოთხოვნების შესრულების გადამოწმებას. დადებითი დასკვნის შემთხვევაში ხდება მერქნისათვის კონტროლირებადის სტატუსის მინიჭება. </w:t>
      </w:r>
    </w:p>
    <w:p w:rsidR="0063474B" w:rsidRPr="00EF0CD6" w:rsidRDefault="0063474B" w:rsidP="00F8424E">
      <w:pPr>
        <w:pStyle w:val="Default"/>
        <w:spacing w:line="276" w:lineRule="auto"/>
        <w:jc w:val="both"/>
        <w:rPr>
          <w:rFonts w:ascii="Sylfaen" w:hAnsi="Sylfaen"/>
          <w:color w:val="auto"/>
          <w:sz w:val="22"/>
          <w:szCs w:val="22"/>
          <w:lang w:val="ka-GE"/>
        </w:rPr>
      </w:pPr>
      <w:r w:rsidRPr="00EF0CD6">
        <w:rPr>
          <w:rFonts w:ascii="Sylfaen" w:hAnsi="Sylfaen"/>
          <w:color w:val="auto"/>
          <w:sz w:val="22"/>
          <w:szCs w:val="22"/>
          <w:lang w:val="ka-GE"/>
        </w:rPr>
        <w:t xml:space="preserve">მეორე შემთხვევაში (რისკების ეროვნული შეფასება), ზემოაღნიშნული 5 მოთხოვნის </w:t>
      </w:r>
      <w:r w:rsidR="006519E1">
        <w:rPr>
          <w:rFonts w:ascii="Sylfaen" w:hAnsi="Sylfaen"/>
          <w:color w:val="auto"/>
          <w:sz w:val="22"/>
          <w:szCs w:val="22"/>
          <w:lang w:val="ka-GE"/>
        </w:rPr>
        <w:t xml:space="preserve">(და შესაბამისი ინდიკატორების) </w:t>
      </w:r>
      <w:r w:rsidRPr="00EF0CD6">
        <w:rPr>
          <w:rFonts w:ascii="Sylfaen" w:hAnsi="Sylfaen"/>
          <w:color w:val="auto"/>
          <w:sz w:val="22"/>
          <w:szCs w:val="22"/>
          <w:lang w:val="ka-GE"/>
        </w:rPr>
        <w:t xml:space="preserve">შესრულების დონე ფასდება მთელი ქვეყნის (ან ქვეყნის რომელიმე რეგიონის) </w:t>
      </w:r>
      <w:r w:rsidR="00F8424E" w:rsidRPr="00EF0CD6">
        <w:rPr>
          <w:rFonts w:ascii="Sylfaen" w:hAnsi="Sylfaen"/>
          <w:color w:val="auto"/>
          <w:sz w:val="22"/>
          <w:szCs w:val="22"/>
          <w:lang w:val="ka-GE"/>
        </w:rPr>
        <w:t xml:space="preserve">ტყეების </w:t>
      </w:r>
      <w:r w:rsidRPr="00EF0CD6">
        <w:rPr>
          <w:rFonts w:ascii="Sylfaen" w:hAnsi="Sylfaen"/>
          <w:color w:val="auto"/>
          <w:sz w:val="22"/>
          <w:szCs w:val="22"/>
          <w:lang w:val="ka-GE"/>
        </w:rPr>
        <w:t xml:space="preserve">მასშტაბით. უკანასკნელ წლებში FSC სწორად რისკების ეროვნულ </w:t>
      </w:r>
      <w:r w:rsidR="00F8424E" w:rsidRPr="00EF0CD6">
        <w:rPr>
          <w:rFonts w:ascii="Sylfaen" w:hAnsi="Sylfaen"/>
          <w:color w:val="auto"/>
          <w:sz w:val="22"/>
          <w:szCs w:val="22"/>
          <w:lang w:val="ka-GE"/>
        </w:rPr>
        <w:t>შ</w:t>
      </w:r>
      <w:r w:rsidRPr="00EF0CD6">
        <w:rPr>
          <w:rFonts w:ascii="Sylfaen" w:hAnsi="Sylfaen"/>
          <w:color w:val="auto"/>
          <w:sz w:val="22"/>
          <w:szCs w:val="22"/>
          <w:lang w:val="ka-GE"/>
        </w:rPr>
        <w:t>ეფასებას ანიჭებს უპირატესობას. უფრო მეტიც,</w:t>
      </w:r>
      <w:r w:rsidR="00054EC9" w:rsidRPr="00EF0CD6">
        <w:rPr>
          <w:rFonts w:ascii="Sylfaen" w:hAnsi="Sylfaen"/>
          <w:color w:val="auto"/>
          <w:sz w:val="22"/>
          <w:szCs w:val="22"/>
          <w:lang w:val="ka-GE"/>
        </w:rPr>
        <w:t xml:space="preserve"> 2018</w:t>
      </w:r>
      <w:r w:rsidRPr="00EF0CD6">
        <w:rPr>
          <w:rFonts w:ascii="Sylfaen" w:hAnsi="Sylfaen"/>
          <w:color w:val="auto"/>
          <w:sz w:val="22"/>
          <w:szCs w:val="22"/>
          <w:lang w:val="ka-GE"/>
        </w:rPr>
        <w:t xml:space="preserve"> წლიდან FSC რისკების მხოლოდ ეროვნულ შეფასებას აღიარებს. რისკების ეროვნული შეფასე</w:t>
      </w:r>
      <w:r w:rsidR="006519E1">
        <w:rPr>
          <w:rFonts w:ascii="Sylfaen" w:hAnsi="Sylfaen"/>
          <w:color w:val="auto"/>
          <w:sz w:val="22"/>
          <w:szCs w:val="22"/>
          <w:lang w:val="ka-GE"/>
        </w:rPr>
        <w:t>ბის კუთხით</w:t>
      </w:r>
      <w:r w:rsidRPr="00EF0CD6">
        <w:rPr>
          <w:rFonts w:ascii="Sylfaen" w:hAnsi="Sylfaen"/>
          <w:color w:val="auto"/>
          <w:sz w:val="22"/>
          <w:szCs w:val="22"/>
          <w:lang w:val="ka-GE"/>
        </w:rPr>
        <w:t xml:space="preserve"> საქართველოში გადადგმული ნაბიჯები აღწრილია ქვემოთ.</w:t>
      </w:r>
    </w:p>
    <w:p w:rsidR="00DA54FA" w:rsidRPr="00EF0CD6" w:rsidRDefault="00C6013D" w:rsidP="00397343">
      <w:pPr>
        <w:pStyle w:val="Default"/>
        <w:spacing w:line="276" w:lineRule="auto"/>
        <w:jc w:val="both"/>
        <w:rPr>
          <w:rFonts w:ascii="Sylfaen" w:hAnsi="Sylfaen"/>
          <w:sz w:val="22"/>
          <w:szCs w:val="22"/>
          <w:lang w:val="ka-GE"/>
        </w:rPr>
      </w:pPr>
      <w:r w:rsidRPr="00EF0CD6">
        <w:rPr>
          <w:rFonts w:ascii="Sylfaen" w:hAnsi="Sylfaen"/>
          <w:color w:val="auto"/>
          <w:sz w:val="22"/>
          <w:szCs w:val="22"/>
          <w:lang w:val="ka-GE"/>
        </w:rPr>
        <w:t xml:space="preserve">დამატებითი ინფორმაცია რისკების შეფასების თაობაზე მოცემულია FSC-ს სტანდარტულ დოკუმენტში </w:t>
      </w:r>
      <w:r w:rsidR="00D73913" w:rsidRPr="00EF0CD6">
        <w:rPr>
          <w:rFonts w:ascii="Sylfaen" w:hAnsi="Sylfaen"/>
          <w:b/>
          <w:bCs/>
          <w:i/>
          <w:iCs/>
          <w:color w:val="auto"/>
          <w:sz w:val="22"/>
          <w:szCs w:val="22"/>
          <w:lang w:val="ka-GE"/>
        </w:rPr>
        <w:t>(</w:t>
      </w:r>
      <w:r w:rsidR="00BB4A06" w:rsidRPr="00EF0CD6">
        <w:rPr>
          <w:rFonts w:ascii="Sylfaen" w:hAnsi="Sylfaen"/>
          <w:b/>
          <w:bCs/>
          <w:i/>
          <w:iCs/>
          <w:sz w:val="22"/>
          <w:szCs w:val="22"/>
          <w:lang w:val="ka-GE"/>
        </w:rPr>
        <w:t>FSC-STD-40-005</w:t>
      </w:r>
      <w:r w:rsidR="00D73913" w:rsidRPr="00EF0CD6">
        <w:rPr>
          <w:rFonts w:ascii="Sylfaen" w:hAnsi="Sylfaen"/>
          <w:b/>
          <w:bCs/>
          <w:i/>
          <w:iCs/>
          <w:sz w:val="22"/>
          <w:szCs w:val="22"/>
          <w:lang w:val="ka-GE"/>
        </w:rPr>
        <w:t xml:space="preserve"> </w:t>
      </w:r>
      <w:r w:rsidR="00D73913" w:rsidRPr="00EF0CD6">
        <w:rPr>
          <w:rFonts w:ascii="Sylfaen" w:hAnsi="Sylfaen"/>
          <w:b/>
          <w:bCs/>
          <w:i/>
          <w:iCs/>
          <w:color w:val="auto"/>
          <w:sz w:val="22"/>
          <w:szCs w:val="22"/>
          <w:lang w:val="ka-GE"/>
        </w:rPr>
        <w:t>მოთხოვნები</w:t>
      </w:r>
      <w:r w:rsidRPr="00EF0CD6">
        <w:rPr>
          <w:rFonts w:ascii="Sylfaen" w:hAnsi="Sylfaen"/>
          <w:b/>
          <w:bCs/>
          <w:i/>
          <w:iCs/>
          <w:sz w:val="22"/>
          <w:szCs w:val="22"/>
          <w:lang w:val="ka-GE"/>
        </w:rPr>
        <w:t xml:space="preserve"> </w:t>
      </w:r>
      <w:r w:rsidR="00397343" w:rsidRPr="00EF0CD6">
        <w:rPr>
          <w:rFonts w:ascii="Sylfaen" w:hAnsi="Sylfaen"/>
          <w:b/>
          <w:bCs/>
          <w:i/>
          <w:iCs/>
          <w:sz w:val="22"/>
          <w:szCs w:val="22"/>
          <w:lang w:val="ka-GE"/>
        </w:rPr>
        <w:t xml:space="preserve">FSC-ს </w:t>
      </w:r>
      <w:r w:rsidRPr="00EF0CD6">
        <w:rPr>
          <w:rFonts w:ascii="Sylfaen" w:hAnsi="Sylfaen"/>
          <w:b/>
          <w:bCs/>
          <w:i/>
          <w:iCs/>
          <w:sz w:val="22"/>
          <w:szCs w:val="22"/>
          <w:lang w:val="ka-GE"/>
        </w:rPr>
        <w:t>კონტროლირებადი მერქნის მიწოდებ</w:t>
      </w:r>
      <w:r w:rsidR="00D73913" w:rsidRPr="00EF0CD6">
        <w:rPr>
          <w:rFonts w:ascii="Sylfaen" w:hAnsi="Sylfaen"/>
          <w:b/>
          <w:bCs/>
          <w:i/>
          <w:iCs/>
          <w:sz w:val="22"/>
          <w:szCs w:val="22"/>
          <w:lang w:val="ka-GE"/>
        </w:rPr>
        <w:t>ა</w:t>
      </w:r>
      <w:r w:rsidRPr="00EF0CD6">
        <w:rPr>
          <w:rFonts w:ascii="Sylfaen" w:hAnsi="Sylfaen"/>
          <w:b/>
          <w:bCs/>
          <w:i/>
          <w:iCs/>
          <w:sz w:val="22"/>
          <w:szCs w:val="22"/>
          <w:lang w:val="ka-GE"/>
        </w:rPr>
        <w:t>ს</w:t>
      </w:r>
      <w:r w:rsidR="00D73913" w:rsidRPr="00EF0CD6">
        <w:rPr>
          <w:rFonts w:ascii="Sylfaen" w:hAnsi="Sylfaen"/>
          <w:b/>
          <w:bCs/>
          <w:i/>
          <w:iCs/>
          <w:sz w:val="22"/>
          <w:szCs w:val="22"/>
          <w:lang w:val="ka-GE"/>
        </w:rPr>
        <w:t>თან დაკავშირებით</w:t>
      </w:r>
      <w:r w:rsidR="00397343" w:rsidRPr="00EF0CD6">
        <w:rPr>
          <w:rFonts w:ascii="Sylfaen" w:hAnsi="Sylfaen"/>
          <w:b/>
          <w:bCs/>
          <w:i/>
          <w:iCs/>
          <w:sz w:val="22"/>
          <w:szCs w:val="22"/>
          <w:lang w:val="ka-GE"/>
        </w:rPr>
        <w:t>;</w:t>
      </w:r>
      <w:r w:rsidRPr="00EF0CD6">
        <w:rPr>
          <w:rFonts w:ascii="Sylfaen" w:hAnsi="Sylfaen"/>
          <w:b/>
          <w:bCs/>
          <w:i/>
          <w:iCs/>
          <w:sz w:val="22"/>
          <w:szCs w:val="22"/>
          <w:lang w:val="ka-GE"/>
        </w:rPr>
        <w:t xml:space="preserve"> </w:t>
      </w:r>
      <w:r w:rsidR="00BB4A06" w:rsidRPr="00EF0CD6">
        <w:rPr>
          <w:rFonts w:ascii="Sylfaen" w:hAnsi="Sylfaen"/>
          <w:b/>
          <w:bCs/>
          <w:i/>
          <w:iCs/>
          <w:sz w:val="22"/>
          <w:szCs w:val="22"/>
          <w:lang w:val="ka-GE"/>
        </w:rPr>
        <w:t xml:space="preserve"> Requirements for sourcing FSC Controlled Wood</w:t>
      </w:r>
      <w:r w:rsidR="00D73913" w:rsidRPr="00EF0CD6">
        <w:rPr>
          <w:rFonts w:ascii="Sylfaen" w:hAnsi="Sylfaen"/>
          <w:b/>
          <w:bCs/>
          <w:i/>
          <w:iCs/>
          <w:sz w:val="22"/>
          <w:szCs w:val="22"/>
          <w:lang w:val="ka-GE"/>
        </w:rPr>
        <w:t>)</w:t>
      </w:r>
      <w:r w:rsidR="00CC654E" w:rsidRPr="00EF0CD6">
        <w:rPr>
          <w:rFonts w:ascii="Sylfaen" w:hAnsi="Sylfaen"/>
          <w:b/>
          <w:bCs/>
          <w:i/>
          <w:iCs/>
          <w:sz w:val="22"/>
          <w:szCs w:val="22"/>
          <w:lang w:val="ka-GE"/>
        </w:rPr>
        <w:t>.</w:t>
      </w:r>
      <w:r w:rsidR="00D73913" w:rsidRPr="00EF0CD6">
        <w:rPr>
          <w:rFonts w:ascii="Sylfaen" w:hAnsi="Sylfaen"/>
          <w:b/>
          <w:bCs/>
          <w:i/>
          <w:iCs/>
          <w:sz w:val="22"/>
          <w:szCs w:val="22"/>
          <w:lang w:val="ka-GE"/>
        </w:rPr>
        <w:t xml:space="preserve"> </w:t>
      </w:r>
      <w:r w:rsidR="00D73913" w:rsidRPr="00EF0CD6">
        <w:rPr>
          <w:rFonts w:ascii="Sylfaen" w:hAnsi="Sylfaen"/>
          <w:sz w:val="22"/>
          <w:szCs w:val="22"/>
          <w:lang w:val="ka-GE"/>
        </w:rPr>
        <w:t>აღნიშნული დოკუმენტის ქართული და ინგლის</w:t>
      </w:r>
      <w:r w:rsidR="00E56CC9" w:rsidRPr="00EF0CD6">
        <w:rPr>
          <w:rFonts w:ascii="Sylfaen" w:hAnsi="Sylfaen"/>
          <w:sz w:val="22"/>
          <w:szCs w:val="22"/>
          <w:lang w:val="ka-GE"/>
        </w:rPr>
        <w:t>ურ</w:t>
      </w:r>
      <w:r w:rsidR="00D73913" w:rsidRPr="00EF0CD6">
        <w:rPr>
          <w:rFonts w:ascii="Sylfaen" w:hAnsi="Sylfaen"/>
          <w:sz w:val="22"/>
          <w:szCs w:val="22"/>
          <w:lang w:val="ka-GE"/>
        </w:rPr>
        <w:t>ი ვერსიები თანდართულია.</w:t>
      </w:r>
    </w:p>
    <w:p w:rsidR="00CC654E" w:rsidRPr="00EF0CD6" w:rsidRDefault="00CC654E" w:rsidP="00C9356E">
      <w:pPr>
        <w:pStyle w:val="Default"/>
        <w:spacing w:line="276" w:lineRule="auto"/>
        <w:jc w:val="both"/>
        <w:rPr>
          <w:rFonts w:ascii="Sylfaen" w:hAnsi="Sylfaen"/>
          <w:sz w:val="22"/>
          <w:szCs w:val="22"/>
          <w:lang w:val="ka-GE"/>
        </w:rPr>
      </w:pPr>
    </w:p>
    <w:p w:rsidR="00DA54FA" w:rsidRPr="00EF0CD6" w:rsidRDefault="0035071B" w:rsidP="00015CE5">
      <w:pPr>
        <w:pStyle w:val="NormalWeb"/>
        <w:shd w:val="clear" w:color="auto" w:fill="FFFFFF"/>
        <w:spacing w:before="0" w:beforeAutospacing="0" w:after="150" w:afterAutospacing="0" w:line="276" w:lineRule="auto"/>
        <w:jc w:val="both"/>
        <w:rPr>
          <w:rFonts w:ascii="Sylfaen" w:hAnsi="Sylfaen" w:cs="Arial"/>
          <w:b/>
          <w:lang w:val="ka-GE"/>
        </w:rPr>
      </w:pPr>
      <w:r w:rsidRPr="00EF0CD6">
        <w:rPr>
          <w:rFonts w:ascii="Sylfaen" w:hAnsi="Sylfaen" w:cs="Arial"/>
          <w:b/>
          <w:lang w:val="ka-GE"/>
        </w:rPr>
        <w:t>რისკების ეროვნული შეფასებ</w:t>
      </w:r>
      <w:r w:rsidR="00015CE5" w:rsidRPr="00EF0CD6">
        <w:rPr>
          <w:rFonts w:ascii="Sylfaen" w:hAnsi="Sylfaen" w:cs="Arial"/>
          <w:b/>
          <w:lang w:val="ka-GE"/>
        </w:rPr>
        <w:t>ა</w:t>
      </w:r>
      <w:r w:rsidR="007104EE" w:rsidRPr="00EF0CD6">
        <w:rPr>
          <w:rFonts w:ascii="Sylfaen" w:hAnsi="Sylfaen" w:cs="Arial"/>
          <w:b/>
          <w:lang w:val="ka-GE"/>
        </w:rPr>
        <w:t xml:space="preserve"> </w:t>
      </w:r>
      <w:r w:rsidR="00400169" w:rsidRPr="00EF0CD6">
        <w:rPr>
          <w:rFonts w:ascii="Sylfaen" w:hAnsi="Sylfaen" w:cs="Arial"/>
          <w:b/>
          <w:lang w:val="ka-GE"/>
        </w:rPr>
        <w:t>FSC-ს სქემით</w:t>
      </w:r>
    </w:p>
    <w:p w:rsidR="00397343" w:rsidRPr="00EF0CD6" w:rsidRDefault="001D35FB" w:rsidP="004A4B9E">
      <w:pPr>
        <w:pStyle w:val="Default"/>
        <w:spacing w:line="276" w:lineRule="auto"/>
        <w:jc w:val="both"/>
        <w:rPr>
          <w:rFonts w:ascii="Sylfaen" w:hAnsi="Sylfaen"/>
          <w:i/>
          <w:color w:val="auto"/>
          <w:sz w:val="22"/>
          <w:szCs w:val="22"/>
          <w:lang w:val="ka-GE"/>
        </w:rPr>
      </w:pPr>
      <w:r w:rsidRPr="00EF0CD6">
        <w:rPr>
          <w:rFonts w:ascii="Sylfaen" w:hAnsi="Sylfaen"/>
          <w:color w:val="auto"/>
          <w:sz w:val="22"/>
          <w:szCs w:val="22"/>
          <w:lang w:val="ka-GE"/>
        </w:rPr>
        <w:t>FSC</w:t>
      </w:r>
      <w:r w:rsidR="00F25414" w:rsidRPr="00EF0CD6">
        <w:rPr>
          <w:rFonts w:ascii="Sylfaen" w:hAnsi="Sylfaen"/>
          <w:color w:val="auto"/>
          <w:sz w:val="22"/>
          <w:szCs w:val="22"/>
          <w:lang w:val="ka-GE"/>
        </w:rPr>
        <w:t xml:space="preserve">-მ შეიმუშავა ერთიანი პროცედურა იმის შესაფასებლად, შეესაბამება თუ არა კონკრეტულ </w:t>
      </w:r>
      <w:r w:rsidR="0042157D">
        <w:rPr>
          <w:rFonts w:ascii="Sylfaen" w:hAnsi="Sylfaen"/>
          <w:color w:val="auto"/>
          <w:sz w:val="22"/>
          <w:szCs w:val="22"/>
          <w:lang w:val="ka-GE"/>
        </w:rPr>
        <w:t>ქვეყანაში ან რეგიონში</w:t>
      </w:r>
      <w:r w:rsidR="00F25414" w:rsidRPr="00EF0CD6">
        <w:rPr>
          <w:rFonts w:ascii="Sylfaen" w:hAnsi="Sylfaen"/>
          <w:color w:val="auto"/>
          <w:sz w:val="22"/>
          <w:szCs w:val="22"/>
          <w:lang w:val="ka-GE"/>
        </w:rPr>
        <w:t xml:space="preserve"> დამზადებული მერქანი კონტროლირებადი სტატუსის კრიტერიუმებს</w:t>
      </w:r>
      <w:r w:rsidR="00F92008">
        <w:rPr>
          <w:rFonts w:ascii="Sylfaen" w:hAnsi="Sylfaen"/>
          <w:color w:val="auto"/>
          <w:sz w:val="22"/>
          <w:szCs w:val="22"/>
          <w:lang w:val="ka-GE"/>
        </w:rPr>
        <w:t xml:space="preserve"> (და ინდიკატორებს)</w:t>
      </w:r>
      <w:r w:rsidR="00F25414" w:rsidRPr="00EF0CD6">
        <w:rPr>
          <w:rFonts w:ascii="Sylfaen" w:hAnsi="Sylfaen"/>
          <w:color w:val="auto"/>
          <w:sz w:val="22"/>
          <w:szCs w:val="22"/>
          <w:lang w:val="ka-GE"/>
        </w:rPr>
        <w:t>.</w:t>
      </w:r>
      <w:r w:rsidR="00DA0379" w:rsidRPr="00EF0CD6">
        <w:rPr>
          <w:rFonts w:ascii="Sylfaen" w:hAnsi="Sylfaen"/>
          <w:color w:val="auto"/>
          <w:sz w:val="22"/>
          <w:szCs w:val="22"/>
          <w:lang w:val="ka-GE"/>
        </w:rPr>
        <w:t xml:space="preserve"> ამ პროცედურას ეწოდება კონტროლირებადი მერქნის რისკების ეროვნული შეფასება </w:t>
      </w:r>
      <w:r w:rsidR="00DA0379" w:rsidRPr="00EF0CD6">
        <w:rPr>
          <w:rFonts w:ascii="Sylfaen" w:hAnsi="Sylfaen"/>
          <w:i/>
          <w:iCs/>
          <w:color w:val="auto"/>
          <w:sz w:val="22"/>
          <w:szCs w:val="22"/>
          <w:lang w:val="ka-GE"/>
        </w:rPr>
        <w:t>(</w:t>
      </w:r>
      <w:r w:rsidR="00FE193E" w:rsidRPr="00EF0CD6">
        <w:rPr>
          <w:rFonts w:ascii="Sylfaen" w:hAnsi="Sylfaen"/>
          <w:i/>
          <w:iCs/>
          <w:color w:val="auto"/>
          <w:sz w:val="22"/>
          <w:szCs w:val="22"/>
          <w:lang w:val="ka-GE"/>
        </w:rPr>
        <w:t>Controlled Wood National Risk Assessment</w:t>
      </w:r>
      <w:r w:rsidR="00DA0379" w:rsidRPr="00EF0CD6">
        <w:rPr>
          <w:rFonts w:ascii="Sylfaen" w:hAnsi="Sylfaen"/>
          <w:i/>
          <w:iCs/>
          <w:color w:val="auto"/>
          <w:sz w:val="22"/>
          <w:szCs w:val="22"/>
          <w:lang w:val="ka-GE"/>
        </w:rPr>
        <w:t>,</w:t>
      </w:r>
      <w:r w:rsidR="00FE193E" w:rsidRPr="00EF0CD6">
        <w:rPr>
          <w:rFonts w:ascii="Sylfaen" w:hAnsi="Sylfaen"/>
          <w:i/>
          <w:iCs/>
          <w:color w:val="auto"/>
          <w:sz w:val="22"/>
          <w:szCs w:val="22"/>
          <w:lang w:val="ka-GE"/>
        </w:rPr>
        <w:t xml:space="preserve"> CW NRA</w:t>
      </w:r>
      <w:r w:rsidR="00DA0379" w:rsidRPr="00EF0CD6">
        <w:rPr>
          <w:rFonts w:ascii="Sylfaen" w:hAnsi="Sylfaen"/>
          <w:i/>
          <w:iCs/>
          <w:color w:val="auto"/>
          <w:sz w:val="22"/>
          <w:szCs w:val="22"/>
          <w:lang w:val="ka-GE"/>
        </w:rPr>
        <w:t>; შემდგომში - „CW NRA“</w:t>
      </w:r>
      <w:r w:rsidR="00FE193E" w:rsidRPr="00EF0CD6">
        <w:rPr>
          <w:rFonts w:ascii="Sylfaen" w:hAnsi="Sylfaen"/>
          <w:i/>
          <w:iCs/>
          <w:color w:val="auto"/>
          <w:sz w:val="22"/>
          <w:szCs w:val="22"/>
          <w:lang w:val="ka-GE"/>
        </w:rPr>
        <w:t>).</w:t>
      </w:r>
      <w:r w:rsidR="00FE193E" w:rsidRPr="00EF0CD6">
        <w:rPr>
          <w:rFonts w:ascii="Sylfaen" w:hAnsi="Sylfaen"/>
          <w:color w:val="auto"/>
          <w:sz w:val="22"/>
          <w:szCs w:val="22"/>
          <w:lang w:val="ka-GE"/>
        </w:rPr>
        <w:t xml:space="preserve"> </w:t>
      </w:r>
    </w:p>
    <w:p w:rsidR="00397343" w:rsidRPr="00EF0CD6" w:rsidRDefault="00397343" w:rsidP="004A4B9E">
      <w:pPr>
        <w:pStyle w:val="Default"/>
        <w:spacing w:line="276" w:lineRule="auto"/>
        <w:jc w:val="both"/>
        <w:rPr>
          <w:rFonts w:ascii="Sylfaen" w:hAnsi="Sylfaen"/>
          <w:color w:val="auto"/>
          <w:sz w:val="22"/>
          <w:szCs w:val="22"/>
          <w:lang w:val="ka-GE"/>
        </w:rPr>
      </w:pPr>
      <w:r w:rsidRPr="00EF0CD6">
        <w:rPr>
          <w:rFonts w:ascii="Sylfaen" w:hAnsi="Sylfaen"/>
          <w:iCs/>
          <w:color w:val="auto"/>
          <w:sz w:val="22"/>
          <w:szCs w:val="22"/>
          <w:lang w:val="ka-GE"/>
        </w:rPr>
        <w:t xml:space="preserve">ეს </w:t>
      </w:r>
      <w:r w:rsidR="004A4B9E" w:rsidRPr="00EF0CD6">
        <w:rPr>
          <w:rFonts w:ascii="Sylfaen" w:hAnsi="Sylfaen"/>
          <w:iCs/>
          <w:color w:val="auto"/>
          <w:sz w:val="22"/>
          <w:szCs w:val="22"/>
          <w:lang w:val="ka-GE"/>
        </w:rPr>
        <w:t>შეფასება მოიცავს</w:t>
      </w:r>
      <w:r w:rsidRPr="00EF0CD6">
        <w:rPr>
          <w:rFonts w:ascii="Sylfaen" w:hAnsi="Sylfaen"/>
          <w:iCs/>
          <w:color w:val="auto"/>
          <w:sz w:val="22"/>
          <w:szCs w:val="22"/>
          <w:lang w:val="ka-GE"/>
        </w:rPr>
        <w:t xml:space="preserve"> კონტროლირებადი მერქნის ზემოაღნიშნულ 5 კატეგორიას, ინდიკატორებს თითოეული კატეგორიის</w:t>
      </w:r>
      <w:r w:rsidR="00642F54" w:rsidRPr="00EF0CD6">
        <w:rPr>
          <w:rFonts w:ascii="Sylfaen" w:hAnsi="Sylfaen"/>
          <w:iCs/>
          <w:color w:val="auto"/>
          <w:sz w:val="22"/>
          <w:szCs w:val="22"/>
          <w:lang w:val="ka-GE"/>
        </w:rPr>
        <w:t xml:space="preserve"> შესრულების უზრუნველსაყოფად</w:t>
      </w:r>
      <w:r w:rsidRPr="00EF0CD6">
        <w:rPr>
          <w:rFonts w:ascii="Sylfaen" w:hAnsi="Sylfaen"/>
          <w:iCs/>
          <w:color w:val="auto"/>
          <w:sz w:val="22"/>
          <w:szCs w:val="22"/>
          <w:lang w:val="ka-GE"/>
        </w:rPr>
        <w:t xml:space="preserve"> და შესაბამის მოთხოვნებს</w:t>
      </w:r>
      <w:r w:rsidR="00646BD1" w:rsidRPr="00EF0CD6">
        <w:rPr>
          <w:rFonts w:ascii="Sylfaen" w:hAnsi="Sylfaen"/>
          <w:color w:val="auto"/>
          <w:sz w:val="22"/>
          <w:szCs w:val="22"/>
          <w:lang w:val="ka-GE"/>
        </w:rPr>
        <w:t xml:space="preserve"> (</w:t>
      </w:r>
      <w:r w:rsidR="004A4B9E" w:rsidRPr="00EF0CD6">
        <w:rPr>
          <w:rFonts w:ascii="Sylfaen" w:hAnsi="Sylfaen"/>
          <w:color w:val="auto"/>
          <w:sz w:val="22"/>
          <w:szCs w:val="22"/>
          <w:lang w:val="ka-GE"/>
        </w:rPr>
        <w:t>შეფასების</w:t>
      </w:r>
      <w:r w:rsidR="00F92008">
        <w:rPr>
          <w:rFonts w:ascii="Sylfaen" w:hAnsi="Sylfaen"/>
          <w:color w:val="auto"/>
          <w:sz w:val="22"/>
          <w:szCs w:val="22"/>
          <w:lang w:val="ka-GE"/>
        </w:rPr>
        <w:t xml:space="preserve"> </w:t>
      </w:r>
      <w:r w:rsidRPr="00EF0CD6">
        <w:rPr>
          <w:rFonts w:ascii="Sylfaen" w:hAnsi="Sylfaen"/>
          <w:color w:val="auto"/>
          <w:sz w:val="22"/>
          <w:szCs w:val="22"/>
          <w:lang w:val="ka-GE"/>
        </w:rPr>
        <w:t>ინდიკატორ</w:t>
      </w:r>
      <w:r w:rsidR="00F92008">
        <w:rPr>
          <w:rFonts w:ascii="Sylfaen" w:hAnsi="Sylfaen"/>
          <w:color w:val="auto"/>
          <w:sz w:val="22"/>
          <w:szCs w:val="22"/>
          <w:lang w:val="ka-GE"/>
        </w:rPr>
        <w:t>ების მაგალითები</w:t>
      </w:r>
      <w:r w:rsidRPr="00EF0CD6">
        <w:rPr>
          <w:rFonts w:ascii="Sylfaen" w:hAnsi="Sylfaen"/>
          <w:color w:val="auto"/>
          <w:sz w:val="22"/>
          <w:szCs w:val="22"/>
          <w:lang w:val="ka-GE"/>
        </w:rPr>
        <w:t xml:space="preserve"> მოცემულია თანდართული დოკუმენტის </w:t>
      </w:r>
      <w:r w:rsidRPr="00EF0CD6">
        <w:rPr>
          <w:rFonts w:ascii="Sylfaen" w:hAnsi="Sylfaen"/>
          <w:b/>
          <w:bCs/>
          <w:i/>
          <w:iCs/>
          <w:sz w:val="22"/>
          <w:szCs w:val="22"/>
          <w:lang w:val="ka-GE"/>
        </w:rPr>
        <w:t xml:space="preserve">FSC-STD-40-005 </w:t>
      </w:r>
      <w:r w:rsidRPr="00EF0CD6">
        <w:rPr>
          <w:rFonts w:ascii="Sylfaen" w:hAnsi="Sylfaen"/>
          <w:b/>
          <w:bCs/>
          <w:i/>
          <w:iCs/>
          <w:color w:val="auto"/>
          <w:sz w:val="22"/>
          <w:szCs w:val="22"/>
          <w:lang w:val="ka-GE"/>
        </w:rPr>
        <w:t>მოთხოვნები</w:t>
      </w:r>
      <w:r w:rsidRPr="00EF0CD6">
        <w:rPr>
          <w:rFonts w:ascii="Sylfaen" w:hAnsi="Sylfaen"/>
          <w:b/>
          <w:bCs/>
          <w:i/>
          <w:iCs/>
          <w:sz w:val="22"/>
          <w:szCs w:val="22"/>
          <w:lang w:val="ka-GE"/>
        </w:rPr>
        <w:t xml:space="preserve"> </w:t>
      </w:r>
      <w:r w:rsidR="00C54855" w:rsidRPr="00EF0CD6">
        <w:rPr>
          <w:rFonts w:ascii="Sylfaen" w:hAnsi="Sylfaen"/>
          <w:b/>
          <w:bCs/>
          <w:i/>
          <w:iCs/>
          <w:sz w:val="22"/>
          <w:szCs w:val="22"/>
          <w:lang w:val="ka-GE"/>
        </w:rPr>
        <w:t xml:space="preserve">FSC-ს </w:t>
      </w:r>
      <w:r w:rsidRPr="00EF0CD6">
        <w:rPr>
          <w:rFonts w:ascii="Sylfaen" w:hAnsi="Sylfaen"/>
          <w:b/>
          <w:bCs/>
          <w:i/>
          <w:iCs/>
          <w:sz w:val="22"/>
          <w:szCs w:val="22"/>
          <w:lang w:val="ka-GE"/>
        </w:rPr>
        <w:t xml:space="preserve">კონტროლირებადი მერქნის მიწოდებასთან დაკავშირებით </w:t>
      </w:r>
      <w:r w:rsidR="00272E45" w:rsidRPr="00EF0CD6">
        <w:rPr>
          <w:rFonts w:ascii="Sylfaen" w:hAnsi="Sylfaen"/>
          <w:b/>
          <w:bCs/>
          <w:i/>
          <w:iCs/>
          <w:sz w:val="22"/>
          <w:szCs w:val="22"/>
          <w:lang w:val="ka-GE"/>
        </w:rPr>
        <w:t xml:space="preserve"> </w:t>
      </w:r>
      <w:r w:rsidR="00FD197D" w:rsidRPr="00EF0CD6">
        <w:rPr>
          <w:rFonts w:ascii="Sylfaen" w:hAnsi="Sylfaen"/>
          <w:sz w:val="22"/>
          <w:szCs w:val="22"/>
          <w:lang w:val="ka-GE"/>
        </w:rPr>
        <w:t>დანართ „</w:t>
      </w:r>
      <w:r w:rsidR="002A5A7A" w:rsidRPr="00EF0CD6">
        <w:rPr>
          <w:rFonts w:ascii="Sylfaen" w:hAnsi="Sylfaen" w:cstheme="minorBidi"/>
          <w:sz w:val="22"/>
          <w:szCs w:val="22"/>
          <w:lang w:val="ka-GE"/>
        </w:rPr>
        <w:t>G</w:t>
      </w:r>
      <w:r w:rsidR="00FD197D" w:rsidRPr="00EF0CD6">
        <w:rPr>
          <w:rFonts w:ascii="Sylfaen" w:hAnsi="Sylfaen"/>
          <w:sz w:val="22"/>
          <w:szCs w:val="22"/>
          <w:lang w:val="ka-GE"/>
        </w:rPr>
        <w:t>“</w:t>
      </w:r>
      <w:r w:rsidR="00272E45" w:rsidRPr="00EF0CD6">
        <w:rPr>
          <w:rFonts w:ascii="Sylfaen" w:hAnsi="Sylfaen"/>
          <w:sz w:val="22"/>
          <w:szCs w:val="22"/>
          <w:lang w:val="ka-GE"/>
        </w:rPr>
        <w:t xml:space="preserve"> </w:t>
      </w:r>
      <w:r w:rsidR="00FD197D" w:rsidRPr="00EF0CD6">
        <w:rPr>
          <w:rFonts w:ascii="Sylfaen" w:hAnsi="Sylfaen"/>
          <w:sz w:val="22"/>
          <w:szCs w:val="22"/>
          <w:lang w:val="ka-GE"/>
        </w:rPr>
        <w:t>-ში</w:t>
      </w:r>
      <w:r w:rsidR="00646BD1" w:rsidRPr="00EF0CD6">
        <w:rPr>
          <w:rFonts w:ascii="Sylfaen" w:hAnsi="Sylfaen"/>
          <w:color w:val="auto"/>
          <w:sz w:val="22"/>
          <w:szCs w:val="22"/>
          <w:lang w:val="ka-GE"/>
        </w:rPr>
        <w:t>)</w:t>
      </w:r>
      <w:r w:rsidR="00C91138" w:rsidRPr="00EF0CD6">
        <w:rPr>
          <w:rFonts w:ascii="Sylfaen" w:hAnsi="Sylfaen"/>
          <w:color w:val="auto"/>
          <w:sz w:val="22"/>
          <w:szCs w:val="22"/>
          <w:lang w:val="ka-GE"/>
        </w:rPr>
        <w:t>.</w:t>
      </w:r>
      <w:r w:rsidR="00221933" w:rsidRPr="00EF0CD6">
        <w:rPr>
          <w:rFonts w:ascii="Sylfaen" w:hAnsi="Sylfaen"/>
          <w:color w:val="auto"/>
          <w:sz w:val="22"/>
          <w:szCs w:val="22"/>
          <w:lang w:val="ka-GE"/>
        </w:rPr>
        <w:t xml:space="preserve"> </w:t>
      </w:r>
    </w:p>
    <w:p w:rsidR="00D31687" w:rsidRPr="00EF0CD6" w:rsidRDefault="00221933" w:rsidP="00B32D1F">
      <w:pPr>
        <w:pStyle w:val="Default"/>
        <w:spacing w:line="276" w:lineRule="auto"/>
        <w:jc w:val="both"/>
        <w:rPr>
          <w:rFonts w:ascii="Sylfaen" w:hAnsi="Sylfaen"/>
          <w:color w:val="auto"/>
          <w:sz w:val="22"/>
          <w:szCs w:val="22"/>
          <w:lang w:val="ka-GE"/>
        </w:rPr>
      </w:pPr>
      <w:r w:rsidRPr="00EF0CD6">
        <w:rPr>
          <w:rFonts w:ascii="Sylfaen" w:hAnsi="Sylfaen"/>
          <w:color w:val="auto"/>
          <w:sz w:val="22"/>
          <w:szCs w:val="22"/>
          <w:lang w:val="ka-GE"/>
        </w:rPr>
        <w:t>CW NRA</w:t>
      </w:r>
      <w:r w:rsidR="003E688F" w:rsidRPr="00EF0CD6">
        <w:rPr>
          <w:rFonts w:ascii="Sylfaen" w:hAnsi="Sylfaen"/>
          <w:color w:val="auto"/>
          <w:sz w:val="22"/>
          <w:szCs w:val="22"/>
          <w:lang w:val="ka-GE"/>
        </w:rPr>
        <w:t xml:space="preserve"> ტარდება კონკრეტულ ქვეყ</w:t>
      </w:r>
      <w:r w:rsidR="00EC1FC7" w:rsidRPr="00EF0CD6">
        <w:rPr>
          <w:rFonts w:ascii="Sylfaen" w:hAnsi="Sylfaen"/>
          <w:color w:val="auto"/>
          <w:sz w:val="22"/>
          <w:szCs w:val="22"/>
          <w:lang w:val="ka-GE"/>
        </w:rPr>
        <w:t>ანაში</w:t>
      </w:r>
      <w:r w:rsidR="003E688F" w:rsidRPr="00EF0CD6">
        <w:rPr>
          <w:rFonts w:ascii="Sylfaen" w:hAnsi="Sylfaen"/>
          <w:color w:val="auto"/>
          <w:sz w:val="22"/>
          <w:szCs w:val="22"/>
          <w:lang w:val="ka-GE"/>
        </w:rPr>
        <w:t xml:space="preserve"> ან მ</w:t>
      </w:r>
      <w:r w:rsidR="00EC1FC7" w:rsidRPr="00EF0CD6">
        <w:rPr>
          <w:rFonts w:ascii="Sylfaen" w:hAnsi="Sylfaen"/>
          <w:color w:val="auto"/>
          <w:sz w:val="22"/>
          <w:szCs w:val="22"/>
          <w:lang w:val="ka-GE"/>
        </w:rPr>
        <w:t>ის</w:t>
      </w:r>
      <w:r w:rsidR="003E688F" w:rsidRPr="00EF0CD6">
        <w:rPr>
          <w:rFonts w:ascii="Sylfaen" w:hAnsi="Sylfaen"/>
          <w:color w:val="auto"/>
          <w:sz w:val="22"/>
          <w:szCs w:val="22"/>
          <w:lang w:val="ka-GE"/>
        </w:rPr>
        <w:t xml:space="preserve"> ცალკეულ რეგიონში </w:t>
      </w:r>
      <w:r w:rsidR="00B32D1F" w:rsidRPr="00EF0CD6">
        <w:rPr>
          <w:rFonts w:ascii="Sylfaen" w:hAnsi="Sylfaen"/>
          <w:color w:val="auto"/>
          <w:sz w:val="22"/>
          <w:szCs w:val="22"/>
          <w:lang w:val="ka-GE"/>
        </w:rPr>
        <w:t xml:space="preserve">სპეციალურად შერჩეული (და FSC-ს მიერ აკრედიტებული)  სამუშაო ჯგუფის მიერ საზოგადოების ფართო მონაწილეობით. </w:t>
      </w:r>
      <w:r w:rsidR="003E688F" w:rsidRPr="00EF0CD6">
        <w:rPr>
          <w:rFonts w:ascii="Sylfaen" w:hAnsi="Sylfaen"/>
          <w:color w:val="auto"/>
          <w:sz w:val="22"/>
          <w:szCs w:val="22"/>
          <w:lang w:val="ka-GE"/>
        </w:rPr>
        <w:t>თუ პროცესი ჩატარდა სათანადოდ (ყველა ძირითადი მოთხოვნის დაკმაყოფილებით), FSC ამტკიცებს ამ რისკების შეფასებას, როგორც ეროვნულ სტანდარტს.</w:t>
      </w:r>
      <w:r w:rsidR="00EC1FC7" w:rsidRPr="00EF0CD6">
        <w:rPr>
          <w:rFonts w:ascii="Sylfaen" w:hAnsi="Sylfaen"/>
          <w:color w:val="auto"/>
          <w:sz w:val="22"/>
          <w:szCs w:val="22"/>
          <w:lang w:val="ka-GE"/>
        </w:rPr>
        <w:t xml:space="preserve"> შემდგომ, მერქნის შემსყიდველი ყველა კომპანია (როგორც ეროვნული, ისე საერთაშორისო), რომელიც ოპერირებს მოცემულ ქვეყანაში/რეგიონში, ვალდებულია იხელმძღვანელოს აღნიშნული ეროვნული (ან რეგიონული)  სტანდარტით.</w:t>
      </w:r>
      <w:r w:rsidR="00D31687" w:rsidRPr="00EF0CD6">
        <w:rPr>
          <w:rFonts w:ascii="Sylfaen" w:hAnsi="Sylfaen"/>
          <w:color w:val="auto"/>
          <w:sz w:val="22"/>
          <w:szCs w:val="22"/>
          <w:lang w:val="ka-GE"/>
        </w:rPr>
        <w:t xml:space="preserve"> </w:t>
      </w:r>
    </w:p>
    <w:p w:rsidR="000E31E4" w:rsidRPr="00EF0CD6" w:rsidRDefault="00F14BA9" w:rsidP="000E31E4">
      <w:pPr>
        <w:pStyle w:val="Default"/>
        <w:spacing w:line="276" w:lineRule="auto"/>
        <w:jc w:val="both"/>
        <w:rPr>
          <w:rFonts w:ascii="Sylfaen" w:hAnsi="Sylfaen"/>
          <w:color w:val="auto"/>
          <w:sz w:val="22"/>
          <w:szCs w:val="22"/>
          <w:lang w:val="ka-GE"/>
        </w:rPr>
      </w:pPr>
      <w:r w:rsidRPr="00EF0CD6">
        <w:rPr>
          <w:rFonts w:ascii="Sylfaen" w:hAnsi="Sylfaen"/>
          <w:color w:val="auto"/>
          <w:sz w:val="22"/>
          <w:szCs w:val="22"/>
          <w:lang w:val="ka-GE"/>
        </w:rPr>
        <w:t xml:space="preserve">რაც შეეხება </w:t>
      </w:r>
      <w:r w:rsidR="000E31E4" w:rsidRPr="00EF0CD6">
        <w:rPr>
          <w:rFonts w:ascii="Sylfaen" w:hAnsi="Sylfaen"/>
          <w:color w:val="auto"/>
          <w:sz w:val="22"/>
          <w:szCs w:val="22"/>
          <w:lang w:val="ka-GE"/>
        </w:rPr>
        <w:t xml:space="preserve">თავად </w:t>
      </w:r>
      <w:r w:rsidRPr="00EF0CD6">
        <w:rPr>
          <w:rFonts w:ascii="Sylfaen" w:hAnsi="Sylfaen"/>
          <w:color w:val="auto"/>
          <w:sz w:val="22"/>
          <w:szCs w:val="22"/>
          <w:lang w:val="ka-GE"/>
        </w:rPr>
        <w:t>ამ სტანდარტს (კონტროლირებადი მერქნის რისკების ეროვნული შეფასება - CW NRA), ის მოიცავს რისკების ხუთივე კატეგორიას (იხილეთ ზემოთ), ინდიკატორ</w:t>
      </w:r>
      <w:r w:rsidR="000E31E4" w:rsidRPr="00EF0CD6">
        <w:rPr>
          <w:rFonts w:ascii="Sylfaen" w:hAnsi="Sylfaen"/>
          <w:color w:val="auto"/>
          <w:sz w:val="22"/>
          <w:szCs w:val="22"/>
          <w:lang w:val="ka-GE"/>
        </w:rPr>
        <w:t>ებ</w:t>
      </w:r>
      <w:r w:rsidRPr="00EF0CD6">
        <w:rPr>
          <w:rFonts w:ascii="Sylfaen" w:hAnsi="Sylfaen"/>
          <w:color w:val="auto"/>
          <w:sz w:val="22"/>
          <w:szCs w:val="22"/>
          <w:lang w:val="ka-GE"/>
        </w:rPr>
        <w:t xml:space="preserve">ს </w:t>
      </w:r>
      <w:r w:rsidRPr="00EF0CD6">
        <w:rPr>
          <w:rFonts w:ascii="Sylfaen" w:hAnsi="Sylfaen"/>
          <w:color w:val="auto"/>
          <w:sz w:val="22"/>
          <w:szCs w:val="22"/>
          <w:lang w:val="ka-GE"/>
        </w:rPr>
        <w:lastRenderedPageBreak/>
        <w:t xml:space="preserve">თითოეული ამ კატეგორიისათვის და თითო ინდიკატორზე მინიჭებულ რისკის დონეს - </w:t>
      </w:r>
      <w:r w:rsidRPr="00EF0CD6">
        <w:rPr>
          <w:rFonts w:ascii="Sylfaen" w:hAnsi="Sylfaen"/>
          <w:i/>
          <w:iCs/>
          <w:color w:val="auto"/>
          <w:sz w:val="22"/>
          <w:szCs w:val="22"/>
          <w:lang w:val="ka-GE"/>
        </w:rPr>
        <w:t>დაბალს</w:t>
      </w:r>
      <w:r w:rsidRPr="00EF0CD6">
        <w:rPr>
          <w:rFonts w:ascii="Sylfaen" w:hAnsi="Sylfaen"/>
          <w:color w:val="auto"/>
          <w:sz w:val="22"/>
          <w:szCs w:val="22"/>
          <w:lang w:val="ka-GE"/>
        </w:rPr>
        <w:t xml:space="preserve"> ან </w:t>
      </w:r>
      <w:r w:rsidRPr="00EF0CD6">
        <w:rPr>
          <w:rFonts w:ascii="Sylfaen" w:hAnsi="Sylfaen"/>
          <w:i/>
          <w:iCs/>
          <w:color w:val="auto"/>
          <w:sz w:val="22"/>
          <w:szCs w:val="22"/>
          <w:lang w:val="ka-GE"/>
        </w:rPr>
        <w:t>სპეციფიურს</w:t>
      </w:r>
      <w:r w:rsidRPr="00EF0CD6">
        <w:rPr>
          <w:rFonts w:ascii="Sylfaen" w:hAnsi="Sylfaen"/>
          <w:color w:val="auto"/>
          <w:sz w:val="22"/>
          <w:szCs w:val="22"/>
          <w:lang w:val="ka-GE"/>
        </w:rPr>
        <w:t>.</w:t>
      </w:r>
      <w:r w:rsidR="00D31687" w:rsidRPr="00EF0CD6">
        <w:rPr>
          <w:rFonts w:ascii="Sylfaen" w:hAnsi="Sylfaen"/>
          <w:color w:val="auto"/>
          <w:sz w:val="22"/>
          <w:szCs w:val="22"/>
          <w:lang w:val="ka-GE"/>
        </w:rPr>
        <w:t xml:space="preserve"> </w:t>
      </w:r>
    </w:p>
    <w:p w:rsidR="0074562F" w:rsidRDefault="00F92008" w:rsidP="00C10AFB">
      <w:pPr>
        <w:pStyle w:val="Default"/>
        <w:spacing w:line="276" w:lineRule="auto"/>
        <w:jc w:val="both"/>
        <w:rPr>
          <w:rFonts w:ascii="Sylfaen" w:hAnsi="Sylfaen"/>
          <w:color w:val="auto"/>
          <w:sz w:val="22"/>
          <w:szCs w:val="22"/>
          <w:lang w:val="ka-GE"/>
        </w:rPr>
      </w:pPr>
      <w:r>
        <w:rPr>
          <w:rFonts w:ascii="Sylfaen" w:hAnsi="Sylfaen"/>
          <w:color w:val="auto"/>
          <w:sz w:val="22"/>
          <w:szCs w:val="22"/>
          <w:lang w:val="ka-GE"/>
        </w:rPr>
        <w:t xml:space="preserve">კონკრეტული ინდიკატორისათვის „დაბალი რისკის“ კატეგორიის მინიჭება ხდება იმ შემთხვევაში, თუ სრულდება ყველა შესაბამისი მოთხოვნა (მაგალითად, სრულდება შესაბამისი კანონის მოთხოვნები; ცალკეულ (იშვიათ შემთხვევებში) კანონდარღვევებს შესაძლოა ჰქონდეთ ადგილი, თუმცა ასეთ შემთხვევებში კანონაღსრულების ორგანოები ახდენენ დროულ და ადეკვატურ რეაგირებას). </w:t>
      </w:r>
      <w:r w:rsidR="00C90B0A" w:rsidRPr="00EF0CD6">
        <w:rPr>
          <w:rFonts w:ascii="Sylfaen" w:hAnsi="Sylfaen"/>
          <w:color w:val="auto"/>
          <w:sz w:val="22"/>
          <w:szCs w:val="22"/>
          <w:lang w:val="ka-GE"/>
        </w:rPr>
        <w:t xml:space="preserve">თუ „დაბალი რისკის“ კატეგორია მიენიჭა </w:t>
      </w:r>
      <w:r w:rsidR="003D34FD" w:rsidRPr="00EF0CD6">
        <w:rPr>
          <w:rFonts w:ascii="Sylfaen" w:hAnsi="Sylfaen"/>
          <w:color w:val="auto"/>
          <w:sz w:val="22"/>
          <w:szCs w:val="22"/>
          <w:lang w:val="ka-GE"/>
        </w:rPr>
        <w:t xml:space="preserve">ყველა </w:t>
      </w:r>
      <w:r w:rsidR="00C90B0A" w:rsidRPr="00EF0CD6">
        <w:rPr>
          <w:rFonts w:ascii="Sylfaen" w:hAnsi="Sylfaen"/>
          <w:color w:val="auto"/>
          <w:sz w:val="22"/>
          <w:szCs w:val="22"/>
          <w:lang w:val="ka-GE"/>
        </w:rPr>
        <w:t xml:space="preserve">ინდიკატორს (და შესაბამისად ხუთივე კატეგორიას), მერქანს შეიძლება </w:t>
      </w:r>
      <w:r>
        <w:rPr>
          <w:rFonts w:ascii="Sylfaen" w:hAnsi="Sylfaen"/>
          <w:color w:val="auto"/>
          <w:sz w:val="22"/>
          <w:szCs w:val="22"/>
          <w:lang w:val="ka-GE"/>
        </w:rPr>
        <w:t xml:space="preserve">ავტომატურად </w:t>
      </w:r>
      <w:r w:rsidR="00C90B0A" w:rsidRPr="00EF0CD6">
        <w:rPr>
          <w:rFonts w:ascii="Sylfaen" w:hAnsi="Sylfaen"/>
          <w:color w:val="auto"/>
          <w:sz w:val="22"/>
          <w:szCs w:val="22"/>
          <w:lang w:val="ka-GE"/>
        </w:rPr>
        <w:t>მიენ</w:t>
      </w:r>
      <w:r w:rsidR="00CB0693" w:rsidRPr="00EF0CD6">
        <w:rPr>
          <w:rFonts w:ascii="Sylfaen" w:hAnsi="Sylfaen"/>
          <w:color w:val="auto"/>
          <w:sz w:val="22"/>
          <w:szCs w:val="22"/>
          <w:lang w:val="ka-GE"/>
        </w:rPr>
        <w:t>ი</w:t>
      </w:r>
      <w:r w:rsidR="00C90B0A" w:rsidRPr="00EF0CD6">
        <w:rPr>
          <w:rFonts w:ascii="Sylfaen" w:hAnsi="Sylfaen"/>
          <w:color w:val="auto"/>
          <w:sz w:val="22"/>
          <w:szCs w:val="22"/>
          <w:lang w:val="ka-GE"/>
        </w:rPr>
        <w:t xml:space="preserve">ჭოს კონტროლირებადის სტატუსი კონკრეტული ქვეყნის ან რეგიონის ფარგლებში (რომლისთვისაც ჩატარდა შეფასება). </w:t>
      </w:r>
    </w:p>
    <w:p w:rsidR="000E697B" w:rsidRDefault="00CB0693" w:rsidP="00C10AFB">
      <w:pPr>
        <w:pStyle w:val="Default"/>
        <w:spacing w:line="276" w:lineRule="auto"/>
        <w:jc w:val="both"/>
        <w:rPr>
          <w:rFonts w:ascii="Sylfaen" w:hAnsi="Sylfaen"/>
          <w:sz w:val="22"/>
          <w:szCs w:val="22"/>
          <w:lang w:val="ka-GE"/>
        </w:rPr>
      </w:pPr>
      <w:r w:rsidRPr="00EF0CD6">
        <w:rPr>
          <w:rFonts w:ascii="Sylfaen" w:hAnsi="Sylfaen"/>
          <w:color w:val="auto"/>
          <w:sz w:val="22"/>
          <w:szCs w:val="22"/>
          <w:lang w:val="ka-GE"/>
        </w:rPr>
        <w:t>„სპეციფიური რისკის“ მინიჭება მიშნავს იმას, რომ კონკრეტული ინდიკატორის შემთხვევაში</w:t>
      </w:r>
      <w:r w:rsidR="0000171E" w:rsidRPr="00EF0CD6">
        <w:rPr>
          <w:rFonts w:ascii="Sylfaen" w:hAnsi="Sylfaen"/>
          <w:color w:val="auto"/>
          <w:sz w:val="22"/>
          <w:szCs w:val="22"/>
          <w:lang w:val="ka-GE"/>
        </w:rPr>
        <w:t xml:space="preserve"> (მაგალითად ხე-ტყის დამზადების ლიცენზიების გაცემა)</w:t>
      </w:r>
      <w:r w:rsidRPr="00EF0CD6">
        <w:rPr>
          <w:rFonts w:ascii="Sylfaen" w:hAnsi="Sylfaen"/>
          <w:color w:val="auto"/>
          <w:sz w:val="22"/>
          <w:szCs w:val="22"/>
          <w:lang w:val="ka-GE"/>
        </w:rPr>
        <w:t xml:space="preserve"> </w:t>
      </w:r>
      <w:r w:rsidR="0000171E" w:rsidRPr="00EF0CD6">
        <w:rPr>
          <w:rFonts w:ascii="Sylfaen" w:hAnsi="Sylfaen"/>
          <w:color w:val="auto"/>
          <w:sz w:val="22"/>
          <w:szCs w:val="22"/>
          <w:lang w:val="ka-GE"/>
        </w:rPr>
        <w:t>მაღალია იმის ალბათობა, რომ მერქანი წარმოებულია მიუღებელი წყაროებიდან (სხვა სიტყვებით</w:t>
      </w:r>
      <w:r w:rsidR="0074562F">
        <w:rPr>
          <w:rFonts w:ascii="Sylfaen" w:hAnsi="Sylfaen"/>
          <w:color w:val="auto"/>
          <w:sz w:val="22"/>
          <w:szCs w:val="22"/>
          <w:lang w:val="ka-GE"/>
        </w:rPr>
        <w:t xml:space="preserve"> -</w:t>
      </w:r>
      <w:r w:rsidR="0000171E" w:rsidRPr="00EF0CD6">
        <w:rPr>
          <w:rFonts w:ascii="Sylfaen" w:hAnsi="Sylfaen"/>
          <w:color w:val="auto"/>
          <w:sz w:val="22"/>
          <w:szCs w:val="22"/>
          <w:lang w:val="ka-GE"/>
        </w:rPr>
        <w:t xml:space="preserve"> დამზადებულია გარკვეული პროცედურების დარღვევით)</w:t>
      </w:r>
      <w:r w:rsidR="00D31687" w:rsidRPr="00EF0CD6">
        <w:rPr>
          <w:rFonts w:ascii="Sylfaen" w:hAnsi="Sylfaen"/>
          <w:color w:val="auto"/>
          <w:sz w:val="22"/>
          <w:szCs w:val="22"/>
          <w:lang w:val="ka-GE"/>
        </w:rPr>
        <w:t>.</w:t>
      </w:r>
      <w:r w:rsidR="000558A4" w:rsidRPr="00EF0CD6">
        <w:rPr>
          <w:rFonts w:ascii="Sylfaen" w:hAnsi="Sylfaen"/>
          <w:color w:val="auto"/>
          <w:sz w:val="22"/>
          <w:szCs w:val="22"/>
          <w:lang w:val="ka-GE"/>
        </w:rPr>
        <w:t xml:space="preserve"> სპეციფიური რისკის მატარებელი თითოეული ინდიკატორისათვის ხდება ე.წ. </w:t>
      </w:r>
      <w:r w:rsidR="000558A4" w:rsidRPr="00EF0CD6">
        <w:rPr>
          <w:rFonts w:ascii="Sylfaen" w:hAnsi="Sylfaen"/>
          <w:b/>
          <w:bCs/>
          <w:color w:val="auto"/>
          <w:sz w:val="22"/>
          <w:szCs w:val="22"/>
          <w:lang w:val="ka-GE"/>
        </w:rPr>
        <w:t>კონტროლის ღონისძიებების</w:t>
      </w:r>
      <w:r w:rsidR="000558A4" w:rsidRPr="00EF0CD6">
        <w:rPr>
          <w:rFonts w:ascii="Sylfaen" w:hAnsi="Sylfaen"/>
          <w:color w:val="auto"/>
          <w:sz w:val="22"/>
          <w:szCs w:val="22"/>
          <w:lang w:val="ka-GE"/>
        </w:rPr>
        <w:t xml:space="preserve"> შემუშავება</w:t>
      </w:r>
      <w:r w:rsidR="00D31687" w:rsidRPr="00EF0CD6">
        <w:rPr>
          <w:rFonts w:ascii="Sylfaen" w:hAnsi="Sylfaen"/>
          <w:color w:val="auto"/>
          <w:sz w:val="22"/>
          <w:szCs w:val="22"/>
          <w:lang w:val="ka-GE"/>
        </w:rPr>
        <w:t>.</w:t>
      </w:r>
      <w:r w:rsidR="00D9208C" w:rsidRPr="00EF0CD6">
        <w:rPr>
          <w:rFonts w:ascii="Sylfaen" w:hAnsi="Sylfaen"/>
          <w:color w:val="auto"/>
          <w:sz w:val="22"/>
          <w:szCs w:val="22"/>
          <w:lang w:val="ka-GE"/>
        </w:rPr>
        <w:t xml:space="preserve"> კონტროლის ღონის</w:t>
      </w:r>
      <w:r w:rsidR="00C10AFB" w:rsidRPr="00EF0CD6">
        <w:rPr>
          <w:rFonts w:ascii="Sylfaen" w:hAnsi="Sylfaen"/>
          <w:color w:val="auto"/>
          <w:sz w:val="22"/>
          <w:szCs w:val="22"/>
          <w:lang w:val="ka-GE"/>
        </w:rPr>
        <w:t>ძ</w:t>
      </w:r>
      <w:r w:rsidR="00D9208C" w:rsidRPr="00EF0CD6">
        <w:rPr>
          <w:rFonts w:ascii="Sylfaen" w:hAnsi="Sylfaen"/>
          <w:color w:val="auto"/>
          <w:sz w:val="22"/>
          <w:szCs w:val="22"/>
          <w:lang w:val="ka-GE"/>
        </w:rPr>
        <w:t>იებების მაგალითებია საველე შემოწმება, დოკუმენტების გადამოწმება, დაინტერესებულ მხარეებთან კონსულტაციები და სხვა ღონისიებები</w:t>
      </w:r>
      <w:r w:rsidR="00C10AFB" w:rsidRPr="00EF0CD6">
        <w:rPr>
          <w:rFonts w:ascii="Sylfaen" w:hAnsi="Sylfaen"/>
          <w:color w:val="auto"/>
          <w:sz w:val="22"/>
          <w:szCs w:val="22"/>
          <w:lang w:val="ka-GE"/>
        </w:rPr>
        <w:t>. ეს ღონისძიებები</w:t>
      </w:r>
      <w:r w:rsidR="00D9208C" w:rsidRPr="00EF0CD6">
        <w:rPr>
          <w:rFonts w:ascii="Sylfaen" w:hAnsi="Sylfaen"/>
          <w:color w:val="auto"/>
          <w:sz w:val="22"/>
          <w:szCs w:val="22"/>
          <w:lang w:val="ka-GE"/>
        </w:rPr>
        <w:t xml:space="preserve"> მიზნად ისახავენ ა</w:t>
      </w:r>
      <w:r w:rsidR="00C10AFB" w:rsidRPr="00EF0CD6">
        <w:rPr>
          <w:rFonts w:ascii="Sylfaen" w:hAnsi="Sylfaen"/>
          <w:color w:val="auto"/>
          <w:sz w:val="22"/>
          <w:szCs w:val="22"/>
          <w:lang w:val="ka-GE"/>
        </w:rPr>
        <w:t xml:space="preserve">რსებული </w:t>
      </w:r>
      <w:r w:rsidR="00D9208C" w:rsidRPr="00EF0CD6">
        <w:rPr>
          <w:rFonts w:ascii="Sylfaen" w:hAnsi="Sylfaen"/>
          <w:color w:val="auto"/>
          <w:sz w:val="22"/>
          <w:szCs w:val="22"/>
          <w:lang w:val="ka-GE"/>
        </w:rPr>
        <w:t xml:space="preserve">ხარვეზების გამოვლენასა და გამოსწორებას, რათა ამ კონკრეტულ ინდიკატორს მიენიჭოს დაბალი რისკის სტატუსი ან (თუ მდგომარეობის გამოსწორება ვერ ხერხდება) გამოირიცხოს მერქნის მიწოდება შესაბამისი </w:t>
      </w:r>
      <w:r w:rsidR="00C10AFB" w:rsidRPr="00EF0CD6">
        <w:rPr>
          <w:rFonts w:ascii="Sylfaen" w:hAnsi="Sylfaen"/>
          <w:color w:val="auto"/>
          <w:sz w:val="22"/>
          <w:szCs w:val="22"/>
          <w:lang w:val="ka-GE"/>
        </w:rPr>
        <w:t>სატყეო უბნიდან,</w:t>
      </w:r>
      <w:r w:rsidR="00D9208C" w:rsidRPr="00EF0CD6">
        <w:rPr>
          <w:rFonts w:ascii="Sylfaen" w:hAnsi="Sylfaen"/>
          <w:color w:val="auto"/>
          <w:sz w:val="22"/>
          <w:szCs w:val="22"/>
          <w:lang w:val="ka-GE"/>
        </w:rPr>
        <w:t xml:space="preserve"> რათა თავიდან იქნეს აცილებული მიუღებელი წარმოშობის მერქნის შერევა.</w:t>
      </w:r>
      <w:r w:rsidR="00A93605" w:rsidRPr="00EF0CD6">
        <w:rPr>
          <w:rFonts w:ascii="Sylfaen" w:hAnsi="Sylfaen"/>
          <w:sz w:val="22"/>
          <w:szCs w:val="22"/>
          <w:lang w:val="ka-GE"/>
        </w:rPr>
        <w:t xml:space="preserve"> </w:t>
      </w:r>
      <w:r w:rsidR="00D31687" w:rsidRPr="00EF0CD6">
        <w:rPr>
          <w:rFonts w:ascii="Sylfaen" w:hAnsi="Sylfaen"/>
          <w:sz w:val="22"/>
          <w:szCs w:val="22"/>
          <w:lang w:val="ka-GE"/>
        </w:rPr>
        <w:t xml:space="preserve">  </w:t>
      </w:r>
    </w:p>
    <w:p w:rsidR="0074562F" w:rsidRPr="00EF0CD6" w:rsidRDefault="0074562F" w:rsidP="00C10AFB">
      <w:pPr>
        <w:pStyle w:val="Default"/>
        <w:spacing w:line="276" w:lineRule="auto"/>
        <w:jc w:val="both"/>
        <w:rPr>
          <w:rFonts w:ascii="Sylfaen" w:hAnsi="Sylfaen"/>
          <w:sz w:val="22"/>
          <w:szCs w:val="22"/>
          <w:lang w:val="ka-GE"/>
        </w:rPr>
      </w:pPr>
      <w:r>
        <w:rPr>
          <w:rFonts w:ascii="Sylfaen" w:hAnsi="Sylfaen"/>
          <w:sz w:val="22"/>
          <w:szCs w:val="22"/>
          <w:lang w:val="ka-GE"/>
        </w:rPr>
        <w:t>საბოლოო ჯამში, კონტროლირებული მერქნის სტატუსი ენიჭება იმ მერქანს, რომელიც დამზადებულია ტყის მხოლოდ იმ უბანზე, სადაც ტყის მართვის ყველა შესაბამის ინდიკატორს მინიჭებული აქვს დაბალი რისკის კატეგორია, ან შესაბამისი კონტროლის ღონისძიებების შედეგად აღმოფხვრილია სპეციფიური რისკის მქონე ინდიკატორებთან დაკავშირებული ხარვეზები და ამ უკანასკნელებსაც საბოლოოდ მინიჭებული აქვთ დაბალი რისკის კატეგორია.</w:t>
      </w:r>
    </w:p>
    <w:p w:rsidR="00CA494B" w:rsidRPr="00EF0CD6" w:rsidRDefault="004F6789" w:rsidP="00CA494B">
      <w:pPr>
        <w:pStyle w:val="Default"/>
        <w:spacing w:line="276" w:lineRule="auto"/>
        <w:jc w:val="both"/>
        <w:rPr>
          <w:rFonts w:ascii="Sylfaen" w:hAnsi="Sylfaen"/>
          <w:sz w:val="22"/>
          <w:szCs w:val="22"/>
          <w:lang w:val="ka-GE"/>
        </w:rPr>
      </w:pPr>
      <w:r w:rsidRPr="00EF0CD6">
        <w:rPr>
          <w:rFonts w:ascii="Sylfaen" w:hAnsi="Sylfaen"/>
          <w:sz w:val="22"/>
          <w:szCs w:val="22"/>
          <w:lang w:val="ka-GE"/>
        </w:rPr>
        <w:t>FSC</w:t>
      </w:r>
      <w:r w:rsidR="004A07E5" w:rsidRPr="00EF0CD6">
        <w:rPr>
          <w:rFonts w:ascii="Sylfaen" w:hAnsi="Sylfaen"/>
          <w:sz w:val="22"/>
          <w:szCs w:val="22"/>
          <w:lang w:val="ka-GE"/>
        </w:rPr>
        <w:t xml:space="preserve">-ს უმნიშვნელოვანესი მოთხოვნაა, რომ კომპანია, ან ორგანიზაცია, რომელსაც სურს კონტროლირებადი მერქნის შეძენა </w:t>
      </w:r>
      <w:r w:rsidRPr="00EF0CD6">
        <w:rPr>
          <w:rFonts w:ascii="Sylfaen" w:hAnsi="Sylfaen"/>
          <w:sz w:val="22"/>
          <w:szCs w:val="22"/>
          <w:lang w:val="ka-GE"/>
        </w:rPr>
        <w:t>(</w:t>
      </w:r>
      <w:r w:rsidR="004A07E5" w:rsidRPr="00EF0CD6">
        <w:rPr>
          <w:rFonts w:ascii="Sylfaen" w:hAnsi="Sylfaen"/>
          <w:sz w:val="22"/>
          <w:szCs w:val="22"/>
          <w:lang w:val="ka-GE"/>
        </w:rPr>
        <w:t>შემდგომში</w:t>
      </w:r>
      <w:r w:rsidR="00BF6AE3" w:rsidRPr="00BF6AE3">
        <w:rPr>
          <w:rFonts w:ascii="Sylfaen" w:hAnsi="Sylfaen"/>
          <w:sz w:val="22"/>
          <w:szCs w:val="22"/>
          <w:lang w:val="ka-GE"/>
        </w:rPr>
        <w:t xml:space="preserve"> </w:t>
      </w:r>
      <w:r w:rsidR="00BF6AE3" w:rsidRPr="00EF0CD6">
        <w:rPr>
          <w:rFonts w:ascii="Sylfaen" w:hAnsi="Sylfaen"/>
          <w:sz w:val="22"/>
          <w:szCs w:val="22"/>
          <w:lang w:val="ka-GE"/>
        </w:rPr>
        <w:t>მისი</w:t>
      </w:r>
      <w:r w:rsidR="004A07E5" w:rsidRPr="00EF0CD6">
        <w:rPr>
          <w:rFonts w:ascii="Sylfaen" w:hAnsi="Sylfaen"/>
          <w:sz w:val="22"/>
          <w:szCs w:val="22"/>
          <w:lang w:val="ka-GE"/>
        </w:rPr>
        <w:t xml:space="preserve"> FSC სერტიფიცირებულ მერქანთან შერევის მიზნით), თავად უნდა იყოს </w:t>
      </w:r>
      <w:r w:rsidRPr="00EF0CD6">
        <w:rPr>
          <w:rFonts w:ascii="Sylfaen" w:hAnsi="Sylfaen"/>
          <w:sz w:val="22"/>
          <w:szCs w:val="22"/>
          <w:lang w:val="ka-GE"/>
        </w:rPr>
        <w:t>FSC</w:t>
      </w:r>
      <w:r w:rsidR="004A07E5" w:rsidRPr="00EF0CD6">
        <w:rPr>
          <w:rFonts w:ascii="Sylfaen" w:hAnsi="Sylfaen"/>
          <w:sz w:val="22"/>
          <w:szCs w:val="22"/>
          <w:lang w:val="ka-GE"/>
        </w:rPr>
        <w:t xml:space="preserve">-ს სქემით სერტიფიცირებული. </w:t>
      </w:r>
      <w:r w:rsidR="00CA494B" w:rsidRPr="00EF0CD6">
        <w:rPr>
          <w:rFonts w:ascii="Sylfaen" w:hAnsi="Sylfaen"/>
          <w:sz w:val="22"/>
          <w:szCs w:val="22"/>
          <w:lang w:val="ka-GE"/>
        </w:rPr>
        <w:t xml:space="preserve">ამის შემდგომ, დაინტერესებულმა ორგანიზაციამ უნდა გადაამოწმოს, ჩატარდა თუ არა მოცემულ ქვეყანაში რისკების </w:t>
      </w:r>
      <w:r w:rsidR="00BF6AE3">
        <w:rPr>
          <w:rFonts w:ascii="Sylfaen" w:hAnsi="Sylfaen"/>
          <w:sz w:val="22"/>
          <w:szCs w:val="22"/>
          <w:lang w:val="ka-GE"/>
        </w:rPr>
        <w:t xml:space="preserve">ეროვნული </w:t>
      </w:r>
      <w:r w:rsidR="00CA494B" w:rsidRPr="00EF0CD6">
        <w:rPr>
          <w:rFonts w:ascii="Sylfaen" w:hAnsi="Sylfaen"/>
          <w:sz w:val="22"/>
          <w:szCs w:val="22"/>
          <w:lang w:val="ka-GE"/>
        </w:rPr>
        <w:t>შეფასება (</w:t>
      </w:r>
      <w:r w:rsidR="006C18D3" w:rsidRPr="00EF0CD6">
        <w:rPr>
          <w:rFonts w:ascii="Sylfaen" w:hAnsi="Sylfaen"/>
          <w:sz w:val="22"/>
          <w:szCs w:val="22"/>
          <w:lang w:val="ka-GE"/>
        </w:rPr>
        <w:t>CW NRA</w:t>
      </w:r>
      <w:r w:rsidR="00CA494B" w:rsidRPr="00EF0CD6">
        <w:rPr>
          <w:rFonts w:ascii="Sylfaen" w:hAnsi="Sylfaen"/>
          <w:sz w:val="22"/>
          <w:szCs w:val="22"/>
          <w:lang w:val="ka-GE"/>
        </w:rPr>
        <w:t xml:space="preserve">) და აკრედიტებულია თუ არა ეს შეფასება FSC-ს მიერ. </w:t>
      </w:r>
    </w:p>
    <w:p w:rsidR="00C526E7" w:rsidRPr="00EF0CD6" w:rsidRDefault="00CA494B" w:rsidP="00C526E7">
      <w:pPr>
        <w:pStyle w:val="Default"/>
        <w:spacing w:line="276" w:lineRule="auto"/>
        <w:jc w:val="both"/>
        <w:rPr>
          <w:rFonts w:ascii="Sylfaen" w:hAnsi="Sylfaen"/>
          <w:sz w:val="22"/>
          <w:szCs w:val="22"/>
          <w:lang w:val="ka-GE"/>
        </w:rPr>
      </w:pPr>
      <w:r w:rsidRPr="00EF0CD6">
        <w:rPr>
          <w:rFonts w:ascii="Sylfaen" w:hAnsi="Sylfaen"/>
          <w:sz w:val="22"/>
          <w:szCs w:val="22"/>
          <w:lang w:val="ka-GE"/>
        </w:rPr>
        <w:t>დადებითი პასუხის შემთხვევაში, აღნიშნული შეფასების შედეგები მხედველობაში უნდა იქნეს მიღებული.</w:t>
      </w:r>
      <w:r w:rsidR="00BC3CF3">
        <w:rPr>
          <w:rFonts w:ascii="Sylfaen" w:hAnsi="Sylfaen"/>
          <w:sz w:val="22"/>
          <w:szCs w:val="22"/>
          <w:lang w:val="ka-GE"/>
        </w:rPr>
        <w:t xml:space="preserve"> </w:t>
      </w:r>
      <w:r w:rsidRPr="00EF0CD6">
        <w:rPr>
          <w:rFonts w:ascii="Sylfaen" w:hAnsi="Sylfaen"/>
          <w:sz w:val="22"/>
          <w:szCs w:val="22"/>
          <w:lang w:val="ka-GE"/>
        </w:rPr>
        <w:t>კონკრეტულად, თუ</w:t>
      </w:r>
      <w:r w:rsidR="00BC3CF3">
        <w:rPr>
          <w:rFonts w:ascii="Sylfaen" w:hAnsi="Sylfaen"/>
          <w:sz w:val="22"/>
          <w:szCs w:val="22"/>
          <w:lang w:val="ka-GE"/>
        </w:rPr>
        <w:t xml:space="preserve"> </w:t>
      </w:r>
      <w:r w:rsidR="00BC3CF3" w:rsidRPr="00EF0CD6">
        <w:rPr>
          <w:rFonts w:ascii="Sylfaen" w:hAnsi="Sylfaen"/>
          <w:sz w:val="22"/>
          <w:szCs w:val="22"/>
          <w:lang w:val="ka-GE"/>
        </w:rPr>
        <w:t>CW NRA</w:t>
      </w:r>
      <w:r w:rsidR="00BC3CF3">
        <w:rPr>
          <w:rFonts w:ascii="Sylfaen" w:hAnsi="Sylfaen"/>
          <w:sz w:val="22"/>
          <w:szCs w:val="22"/>
          <w:lang w:val="ka-GE"/>
        </w:rPr>
        <w:t xml:space="preserve"> შედეგად </w:t>
      </w:r>
      <w:r w:rsidRPr="00EF0CD6">
        <w:rPr>
          <w:rFonts w:ascii="Sylfaen" w:hAnsi="Sylfaen"/>
          <w:b/>
          <w:bCs/>
          <w:sz w:val="22"/>
          <w:szCs w:val="22"/>
          <w:lang w:val="ka-GE"/>
        </w:rPr>
        <w:t>დაბალი რისკის</w:t>
      </w:r>
      <w:r w:rsidRPr="00EF0CD6">
        <w:rPr>
          <w:rFonts w:ascii="Sylfaen" w:hAnsi="Sylfaen"/>
          <w:sz w:val="22"/>
          <w:szCs w:val="22"/>
          <w:lang w:val="ka-GE"/>
        </w:rPr>
        <w:t xml:space="preserve"> მინიჭება მოხდა ყველა ინდიკატორისათვის (და შესაბამისად ხუთივე კატეგორიისათვის)</w:t>
      </w:r>
      <w:r w:rsidR="00C526E7" w:rsidRPr="00EF0CD6">
        <w:rPr>
          <w:rFonts w:ascii="Sylfaen" w:hAnsi="Sylfaen"/>
          <w:sz w:val="22"/>
          <w:szCs w:val="22"/>
          <w:lang w:val="ka-GE"/>
        </w:rPr>
        <w:t xml:space="preserve">, მერქანს, რომელიც შესყიდულ იქნება აღნიშნულ ქვეყანაში (ან რეგიონში) ავტომატურად ექნება </w:t>
      </w:r>
      <w:r w:rsidR="00C526E7" w:rsidRPr="00EF0CD6">
        <w:rPr>
          <w:rFonts w:ascii="Sylfaen" w:hAnsi="Sylfaen"/>
          <w:b/>
          <w:bCs/>
          <w:sz w:val="22"/>
          <w:szCs w:val="22"/>
          <w:lang w:val="ka-GE"/>
        </w:rPr>
        <w:t>კონტროლირებადის</w:t>
      </w:r>
      <w:r w:rsidR="00C526E7" w:rsidRPr="00EF0CD6">
        <w:rPr>
          <w:rFonts w:ascii="Sylfaen" w:hAnsi="Sylfaen"/>
          <w:sz w:val="22"/>
          <w:szCs w:val="22"/>
          <w:lang w:val="ka-GE"/>
        </w:rPr>
        <w:t xml:space="preserve"> სტატუსი. თუ რომელიმე ინდიკატორს/ინდიკატორებს მიენიჭა სპეციფიური რისკი (რასაც, როგორც წესი, უფრო ხშირად აქვს ადგილი), მერქნის შემსყიდველმა ორგანიზაციამ უნდა გაატაროს კონტროლის ღონისძიებები (რომლებიც </w:t>
      </w:r>
      <w:r w:rsidR="00BC3CF3">
        <w:rPr>
          <w:rFonts w:ascii="Sylfaen" w:hAnsi="Sylfaen"/>
          <w:sz w:val="22"/>
          <w:szCs w:val="22"/>
          <w:lang w:val="ka-GE"/>
        </w:rPr>
        <w:t xml:space="preserve">ასევე </w:t>
      </w:r>
      <w:r w:rsidR="00C526E7" w:rsidRPr="00EF0CD6">
        <w:rPr>
          <w:rFonts w:ascii="Sylfaen" w:hAnsi="Sylfaen"/>
          <w:sz w:val="22"/>
          <w:szCs w:val="22"/>
          <w:lang w:val="ka-GE"/>
        </w:rPr>
        <w:t>მოცემულია CW NRA-ში), რათა მიაღწიოს დაბალი რისკის დონეს აღნიშნული ინდიკატორებისთვის</w:t>
      </w:r>
      <w:r w:rsidR="004F6789" w:rsidRPr="00EF0CD6">
        <w:rPr>
          <w:rFonts w:ascii="Sylfaen" w:hAnsi="Sylfaen"/>
          <w:sz w:val="22"/>
          <w:szCs w:val="22"/>
          <w:lang w:val="ka-GE"/>
        </w:rPr>
        <w:t>.</w:t>
      </w:r>
      <w:r w:rsidR="00C526E7" w:rsidRPr="00EF0CD6">
        <w:rPr>
          <w:rFonts w:ascii="Sylfaen" w:hAnsi="Sylfaen"/>
          <w:sz w:val="22"/>
          <w:szCs w:val="22"/>
          <w:lang w:val="ka-GE"/>
        </w:rPr>
        <w:t xml:space="preserve"> თუ აღნიშნული კონტროლის ღონისძიებები ჩაითვალა დამაკმაყოფილებლად FSC-ს აუდიტორის მიერ, </w:t>
      </w:r>
      <w:r w:rsidR="00BC3CF3">
        <w:rPr>
          <w:rFonts w:ascii="Sylfaen" w:hAnsi="Sylfaen"/>
          <w:sz w:val="22"/>
          <w:szCs w:val="22"/>
          <w:lang w:val="ka-GE"/>
        </w:rPr>
        <w:t xml:space="preserve">შესაბამის უბანზე დამზადებულ </w:t>
      </w:r>
      <w:r w:rsidR="00C526E7" w:rsidRPr="00EF0CD6">
        <w:rPr>
          <w:rFonts w:ascii="Sylfaen" w:hAnsi="Sylfaen"/>
          <w:sz w:val="22"/>
          <w:szCs w:val="22"/>
          <w:lang w:val="ka-GE"/>
        </w:rPr>
        <w:t xml:space="preserve">მერქანს ენიჭება კონტროლირებადის სტატუსი. </w:t>
      </w:r>
      <w:r w:rsidR="004F6789" w:rsidRPr="00EF0CD6">
        <w:rPr>
          <w:rFonts w:ascii="Sylfaen" w:hAnsi="Sylfaen"/>
          <w:sz w:val="22"/>
          <w:szCs w:val="22"/>
          <w:lang w:val="ka-GE"/>
        </w:rPr>
        <w:t xml:space="preserve"> </w:t>
      </w:r>
    </w:p>
    <w:p w:rsidR="00476D3E" w:rsidRPr="00EF0CD6" w:rsidRDefault="00C526E7" w:rsidP="00F10CD0">
      <w:pPr>
        <w:pStyle w:val="Default"/>
        <w:spacing w:line="276" w:lineRule="auto"/>
        <w:jc w:val="both"/>
        <w:rPr>
          <w:rFonts w:ascii="Sylfaen" w:hAnsi="Sylfaen"/>
          <w:sz w:val="22"/>
          <w:szCs w:val="22"/>
          <w:lang w:val="ka-GE"/>
        </w:rPr>
      </w:pPr>
      <w:r w:rsidRPr="00EF0CD6">
        <w:rPr>
          <w:rFonts w:ascii="Sylfaen" w:hAnsi="Sylfaen"/>
          <w:sz w:val="22"/>
          <w:szCs w:val="22"/>
          <w:lang w:val="ka-GE"/>
        </w:rPr>
        <w:t xml:space="preserve">თუ რომელიმე ქვეყნისთვის ან რეგიონისთვის არ შემუშავებულა  CW NRA, ორგანიზაციამ, რომელსაც სურს კონტროლირებადი მერქნის შეძენა ამ რეგიონში, თავად უნდა ჩაატაროს რისკების </w:t>
      </w:r>
      <w:r w:rsidRPr="00EF0CD6">
        <w:rPr>
          <w:rFonts w:ascii="Sylfaen" w:hAnsi="Sylfaen"/>
          <w:sz w:val="22"/>
          <w:szCs w:val="22"/>
          <w:lang w:val="ka-GE"/>
        </w:rPr>
        <w:lastRenderedPageBreak/>
        <w:t>შეფასება, რაც მოიცავს მნიშვნელოვან ფინანსურ დანახარჯებს</w:t>
      </w:r>
      <w:r w:rsidR="004F6789" w:rsidRPr="00EF0CD6">
        <w:rPr>
          <w:rFonts w:ascii="Sylfaen" w:hAnsi="Sylfaen"/>
          <w:sz w:val="22"/>
          <w:szCs w:val="22"/>
          <w:lang w:val="ka-GE"/>
        </w:rPr>
        <w:t xml:space="preserve"> (</w:t>
      </w:r>
      <w:r w:rsidRPr="00EF0CD6">
        <w:rPr>
          <w:rFonts w:ascii="Sylfaen" w:hAnsi="Sylfaen"/>
          <w:sz w:val="22"/>
          <w:szCs w:val="22"/>
          <w:lang w:val="ka-GE"/>
        </w:rPr>
        <w:t xml:space="preserve">დამატებითი ინფორმაციისათვის იხილეთ </w:t>
      </w:r>
      <w:r w:rsidR="00410BAB" w:rsidRPr="00EF0CD6">
        <w:rPr>
          <w:rFonts w:ascii="Sylfaen" w:hAnsi="Sylfaen"/>
          <w:i/>
          <w:iCs/>
          <w:sz w:val="22"/>
          <w:szCs w:val="22"/>
          <w:lang w:val="ka-GE"/>
        </w:rPr>
        <w:t xml:space="preserve">FSC-STD-40-005 </w:t>
      </w:r>
      <w:r w:rsidRPr="00EF0CD6">
        <w:rPr>
          <w:rFonts w:ascii="Sylfaen" w:hAnsi="Sylfaen"/>
          <w:b/>
          <w:bCs/>
          <w:i/>
          <w:iCs/>
          <w:color w:val="auto"/>
          <w:sz w:val="22"/>
          <w:szCs w:val="22"/>
          <w:lang w:val="ka-GE"/>
        </w:rPr>
        <w:t>მოთხოვნები</w:t>
      </w:r>
      <w:r w:rsidRPr="00EF0CD6">
        <w:rPr>
          <w:rFonts w:ascii="Sylfaen" w:hAnsi="Sylfaen"/>
          <w:b/>
          <w:bCs/>
          <w:i/>
          <w:iCs/>
          <w:sz w:val="22"/>
          <w:szCs w:val="22"/>
          <w:lang w:val="ka-GE"/>
        </w:rPr>
        <w:t xml:space="preserve"> FSC-ს კონტროლირებადი მერქნის მიწოდებასთან დაკავშირებით</w:t>
      </w:r>
      <w:r w:rsidR="00410BAB" w:rsidRPr="00EF0CD6">
        <w:rPr>
          <w:rFonts w:ascii="Sylfaen" w:hAnsi="Sylfaen"/>
          <w:i/>
          <w:iCs/>
          <w:sz w:val="22"/>
          <w:szCs w:val="22"/>
          <w:lang w:val="ka-GE"/>
        </w:rPr>
        <w:t>)</w:t>
      </w:r>
      <w:r w:rsidR="006047F8" w:rsidRPr="00EF0CD6">
        <w:rPr>
          <w:rFonts w:ascii="Sylfaen" w:hAnsi="Sylfaen"/>
          <w:sz w:val="22"/>
          <w:szCs w:val="22"/>
          <w:lang w:val="ka-GE"/>
        </w:rPr>
        <w:t>.</w:t>
      </w:r>
      <w:r w:rsidRPr="00EF0CD6">
        <w:rPr>
          <w:rFonts w:ascii="Sylfaen" w:hAnsi="Sylfaen"/>
          <w:sz w:val="22"/>
          <w:szCs w:val="22"/>
          <w:lang w:val="ka-GE"/>
        </w:rPr>
        <w:t xml:space="preserve"> თუმცა, როგორც ზემოთ აღინიშნა, 201</w:t>
      </w:r>
      <w:r w:rsidR="00054EC9" w:rsidRPr="00EF0CD6">
        <w:rPr>
          <w:rFonts w:ascii="Sylfaen" w:hAnsi="Sylfaen"/>
          <w:sz w:val="22"/>
          <w:szCs w:val="22"/>
          <w:lang w:val="ka-GE"/>
        </w:rPr>
        <w:t>8</w:t>
      </w:r>
      <w:r w:rsidRPr="00EF0CD6">
        <w:rPr>
          <w:rFonts w:ascii="Sylfaen" w:hAnsi="Sylfaen"/>
          <w:sz w:val="22"/>
          <w:szCs w:val="22"/>
          <w:lang w:val="ka-GE"/>
        </w:rPr>
        <w:t xml:space="preserve"> წლი</w:t>
      </w:r>
      <w:r w:rsidR="00054EC9" w:rsidRPr="00EF0CD6">
        <w:rPr>
          <w:rFonts w:ascii="Sylfaen" w:hAnsi="Sylfaen"/>
          <w:sz w:val="22"/>
          <w:szCs w:val="22"/>
          <w:lang w:val="ka-GE"/>
        </w:rPr>
        <w:t>დან</w:t>
      </w:r>
      <w:r w:rsidRPr="00EF0CD6">
        <w:rPr>
          <w:rFonts w:ascii="Sylfaen" w:hAnsi="Sylfaen"/>
          <w:sz w:val="22"/>
          <w:szCs w:val="22"/>
          <w:lang w:val="ka-GE"/>
        </w:rPr>
        <w:t xml:space="preserve"> შემდგომ FSC აღიარებს მხოლოდ რისკების ეროვნულ შეფასებ</w:t>
      </w:r>
      <w:r w:rsidR="00F10CD0" w:rsidRPr="00EF0CD6">
        <w:rPr>
          <w:rFonts w:ascii="Sylfaen" w:hAnsi="Sylfaen"/>
          <w:sz w:val="22"/>
          <w:szCs w:val="22"/>
          <w:lang w:val="ka-GE"/>
        </w:rPr>
        <w:t>ებ</w:t>
      </w:r>
      <w:r w:rsidRPr="00EF0CD6">
        <w:rPr>
          <w:rFonts w:ascii="Sylfaen" w:hAnsi="Sylfaen"/>
          <w:sz w:val="22"/>
          <w:szCs w:val="22"/>
          <w:lang w:val="ka-GE"/>
        </w:rPr>
        <w:t>ს.</w:t>
      </w:r>
    </w:p>
    <w:p w:rsidR="00FA25DB" w:rsidRPr="00EF0CD6" w:rsidRDefault="00FA25DB" w:rsidP="00FA25DB">
      <w:pPr>
        <w:pStyle w:val="Default"/>
        <w:spacing w:line="276" w:lineRule="auto"/>
        <w:jc w:val="both"/>
        <w:rPr>
          <w:rFonts w:ascii="Sylfaen" w:hAnsi="Sylfaen"/>
          <w:lang w:val="ka-GE"/>
        </w:rPr>
      </w:pPr>
    </w:p>
    <w:p w:rsidR="0043080F" w:rsidRPr="00EF0CD6" w:rsidRDefault="0043080F" w:rsidP="009F2A90">
      <w:pPr>
        <w:spacing w:after="240" w:line="276" w:lineRule="auto"/>
        <w:jc w:val="both"/>
        <w:rPr>
          <w:rFonts w:ascii="Sylfaen" w:eastAsia="Times New Roman" w:hAnsi="Sylfaen" w:cs="Arial"/>
          <w:b/>
          <w:sz w:val="24"/>
          <w:szCs w:val="24"/>
          <w:lang w:val="ka-GE"/>
        </w:rPr>
      </w:pPr>
      <w:r w:rsidRPr="00EF0CD6">
        <w:rPr>
          <w:rFonts w:ascii="Sylfaen" w:eastAsia="Times New Roman" w:hAnsi="Sylfaen" w:cs="Arial"/>
          <w:b/>
          <w:sz w:val="24"/>
          <w:szCs w:val="24"/>
          <w:lang w:val="ka-GE"/>
        </w:rPr>
        <w:t>CW NRA</w:t>
      </w:r>
      <w:r w:rsidR="004E17E6" w:rsidRPr="00EF0CD6">
        <w:rPr>
          <w:rFonts w:ascii="Sylfaen" w:eastAsia="Times New Roman" w:hAnsi="Sylfaen" w:cs="Arial"/>
          <w:b/>
          <w:sz w:val="24"/>
          <w:szCs w:val="24"/>
          <w:lang w:val="ka-GE"/>
        </w:rPr>
        <w:t xml:space="preserve"> </w:t>
      </w:r>
      <w:r w:rsidR="009F2A90" w:rsidRPr="00EF0CD6">
        <w:rPr>
          <w:rFonts w:ascii="Sylfaen" w:eastAsia="Times New Roman" w:hAnsi="Sylfaen" w:cs="Arial"/>
          <w:b/>
          <w:sz w:val="24"/>
          <w:szCs w:val="24"/>
          <w:lang w:val="ka-GE"/>
        </w:rPr>
        <w:t>საქართველოში</w:t>
      </w:r>
    </w:p>
    <w:p w:rsidR="00476D3E" w:rsidRPr="00EF0CD6" w:rsidRDefault="00423163" w:rsidP="008E34CC">
      <w:pPr>
        <w:spacing w:after="240" w:line="276" w:lineRule="auto"/>
        <w:jc w:val="both"/>
        <w:rPr>
          <w:rFonts w:ascii="Sylfaen" w:hAnsi="Sylfaen" w:cs="Arial"/>
          <w:lang w:val="ka-GE"/>
        </w:rPr>
      </w:pPr>
      <w:r w:rsidRPr="00EF0CD6">
        <w:rPr>
          <w:rFonts w:ascii="Sylfaen" w:hAnsi="Sylfaen" w:cs="Arial"/>
          <w:lang w:val="ka-GE"/>
        </w:rPr>
        <w:t>CW NRA</w:t>
      </w:r>
      <w:r w:rsidR="008E34CC" w:rsidRPr="00EF0CD6">
        <w:rPr>
          <w:rFonts w:ascii="Sylfaen" w:hAnsi="Sylfaen" w:cs="Arial"/>
          <w:lang w:val="ka-GE"/>
        </w:rPr>
        <w:t>-ს საქართველოში ჩატარება</w:t>
      </w:r>
      <w:r w:rsidR="00925CE3">
        <w:rPr>
          <w:rFonts w:ascii="Sylfaen" w:hAnsi="Sylfaen" w:cs="Arial"/>
          <w:lang w:val="ka-GE"/>
        </w:rPr>
        <w:t>ს ძალზედ დიდი მნიშვნელობა აქვს იმ თვალსაზრისით</w:t>
      </w:r>
      <w:r w:rsidR="008E34CC" w:rsidRPr="00EF0CD6">
        <w:rPr>
          <w:rFonts w:ascii="Sylfaen" w:hAnsi="Sylfaen" w:cs="Arial"/>
          <w:lang w:val="ka-GE"/>
        </w:rPr>
        <w:t>, რ</w:t>
      </w:r>
      <w:r w:rsidR="00925CE3">
        <w:rPr>
          <w:rFonts w:ascii="Sylfaen" w:hAnsi="Sylfaen" w:cs="Arial"/>
          <w:lang w:val="ka-GE"/>
        </w:rPr>
        <w:t>ომ</w:t>
      </w:r>
      <w:r w:rsidR="008E34CC" w:rsidRPr="00EF0CD6">
        <w:rPr>
          <w:rFonts w:ascii="Sylfaen" w:hAnsi="Sylfaen" w:cs="Arial"/>
          <w:lang w:val="ka-GE"/>
        </w:rPr>
        <w:t xml:space="preserve"> მოხდეს FSC სერტიფიცირებული საერთაშორისო კომპანიების დაინტერესება ქართული მერქნითა და მისი პროდუქციით</w:t>
      </w:r>
      <w:r w:rsidRPr="00EF0CD6">
        <w:rPr>
          <w:rFonts w:ascii="Sylfaen" w:hAnsi="Sylfaen" w:cs="Arial"/>
          <w:lang w:val="ka-GE"/>
        </w:rPr>
        <w:t>.</w:t>
      </w:r>
      <w:r w:rsidR="008E34CC" w:rsidRPr="00EF0CD6">
        <w:rPr>
          <w:rFonts w:ascii="Sylfaen" w:hAnsi="Sylfaen" w:cs="Arial"/>
          <w:lang w:val="ka-GE"/>
        </w:rPr>
        <w:t xml:space="preserve"> FSC-ს მიერ დამტკიცებული CW NRA</w:t>
      </w:r>
      <w:r w:rsidR="00925CE3">
        <w:rPr>
          <w:rFonts w:ascii="Sylfaen" w:hAnsi="Sylfaen" w:cs="Arial"/>
          <w:lang w:val="ka-GE"/>
        </w:rPr>
        <w:t xml:space="preserve"> შეფასების დოკუმენტის</w:t>
      </w:r>
      <w:r w:rsidR="008E34CC" w:rsidRPr="00EF0CD6">
        <w:rPr>
          <w:rFonts w:ascii="Sylfaen" w:hAnsi="Sylfaen" w:cs="Arial"/>
          <w:lang w:val="ka-GE"/>
        </w:rPr>
        <w:t xml:space="preserve"> არსებობა საქართველოში შესაძლებლობას მისცემდა ქართული (კონტროლირებადი) მერქნით დაინტერესებულ კომპანიებს, რომ დაზოგონ თანხები, რომლებიც დასჭირდებოდათ რისკების შეფასების დამოუკიდებლად ჩატარების შემთხვევაში. ეს კი თავის მხრივ გაზრდიდა ქართული მერქნის მიმართ ინტერესს ევროკავშირსა და სხვა განვითარებულ ქვეყნებში მოქმედი FSC სერტიფიცირებული კომპანიების მხრიდან</w:t>
      </w:r>
      <w:r w:rsidR="00D101FD" w:rsidRPr="00EF0CD6">
        <w:rPr>
          <w:rFonts w:ascii="Sylfaen" w:hAnsi="Sylfaen" w:cs="Arial"/>
          <w:lang w:val="ka-GE"/>
        </w:rPr>
        <w:t xml:space="preserve">. </w:t>
      </w:r>
      <w:r w:rsidR="00476D3E" w:rsidRPr="00EF0CD6">
        <w:rPr>
          <w:rFonts w:ascii="Sylfaen" w:hAnsi="Sylfaen" w:cs="Arial"/>
          <w:lang w:val="ka-GE"/>
        </w:rPr>
        <w:t xml:space="preserve"> </w:t>
      </w:r>
    </w:p>
    <w:p w:rsidR="00514C01" w:rsidRPr="00EF0CD6" w:rsidRDefault="00514C01" w:rsidP="007E4893">
      <w:pPr>
        <w:pStyle w:val="Default"/>
        <w:spacing w:line="276" w:lineRule="auto"/>
        <w:jc w:val="both"/>
        <w:rPr>
          <w:rFonts w:ascii="Sylfaen" w:hAnsi="Sylfaen"/>
          <w:sz w:val="22"/>
          <w:szCs w:val="22"/>
          <w:lang w:val="ka-GE"/>
        </w:rPr>
      </w:pPr>
      <w:r w:rsidRPr="00EF0CD6">
        <w:rPr>
          <w:rFonts w:ascii="Sylfaen" w:hAnsi="Sylfaen"/>
          <w:b/>
          <w:sz w:val="22"/>
          <w:szCs w:val="22"/>
          <w:lang w:val="ka-GE"/>
        </w:rPr>
        <w:t xml:space="preserve">CW </w:t>
      </w:r>
      <w:r w:rsidR="00EC7F7B" w:rsidRPr="00EF0CD6">
        <w:rPr>
          <w:rFonts w:ascii="Sylfaen" w:hAnsi="Sylfaen"/>
          <w:b/>
          <w:sz w:val="22"/>
          <w:szCs w:val="22"/>
          <w:lang w:val="ka-GE"/>
        </w:rPr>
        <w:t>NRA</w:t>
      </w:r>
      <w:r w:rsidR="00FB55C0" w:rsidRPr="00EF0CD6">
        <w:rPr>
          <w:rFonts w:ascii="Sylfaen" w:hAnsi="Sylfaen"/>
          <w:b/>
          <w:sz w:val="22"/>
          <w:szCs w:val="22"/>
          <w:lang w:val="ka-GE"/>
        </w:rPr>
        <w:t xml:space="preserve"> საქართველოში და თქვენი </w:t>
      </w:r>
      <w:r w:rsidR="003768AC" w:rsidRPr="00EF0CD6">
        <w:rPr>
          <w:rFonts w:ascii="Sylfaen" w:hAnsi="Sylfaen"/>
          <w:b/>
          <w:sz w:val="22"/>
          <w:szCs w:val="22"/>
          <w:lang w:val="ka-GE"/>
        </w:rPr>
        <w:t xml:space="preserve">შესაძლო </w:t>
      </w:r>
      <w:r w:rsidR="00FB55C0" w:rsidRPr="00EF0CD6">
        <w:rPr>
          <w:rFonts w:ascii="Sylfaen" w:hAnsi="Sylfaen"/>
          <w:b/>
          <w:sz w:val="22"/>
          <w:szCs w:val="22"/>
          <w:lang w:val="ka-GE"/>
        </w:rPr>
        <w:t>როლი ამ პროცესში</w:t>
      </w:r>
      <w:r w:rsidR="00EC7F7B" w:rsidRPr="00EF0CD6">
        <w:rPr>
          <w:rFonts w:ascii="Sylfaen" w:hAnsi="Sylfaen"/>
          <w:sz w:val="22"/>
          <w:szCs w:val="22"/>
          <w:lang w:val="ka-GE"/>
        </w:rPr>
        <w:t xml:space="preserve"> </w:t>
      </w:r>
      <w:r w:rsidRPr="00EF0CD6">
        <w:rPr>
          <w:rFonts w:ascii="Sylfaen" w:hAnsi="Sylfaen"/>
          <w:sz w:val="22"/>
          <w:szCs w:val="22"/>
          <w:lang w:val="ka-GE"/>
        </w:rPr>
        <w:t>–</w:t>
      </w:r>
      <w:r w:rsidR="00EC7F7B" w:rsidRPr="00EF0CD6">
        <w:rPr>
          <w:rFonts w:ascii="Sylfaen" w:hAnsi="Sylfaen"/>
          <w:sz w:val="22"/>
          <w:szCs w:val="22"/>
          <w:lang w:val="ka-GE"/>
        </w:rPr>
        <w:t xml:space="preserve"> </w:t>
      </w:r>
      <w:r w:rsidRPr="00EF0CD6">
        <w:rPr>
          <w:rFonts w:ascii="Sylfaen" w:hAnsi="Sylfaen"/>
          <w:sz w:val="22"/>
          <w:szCs w:val="22"/>
          <w:lang w:val="ka-GE"/>
        </w:rPr>
        <w:t>2013</w:t>
      </w:r>
      <w:r w:rsidR="002E62A1" w:rsidRPr="00EF0CD6">
        <w:rPr>
          <w:rFonts w:ascii="Sylfaen" w:hAnsi="Sylfaen"/>
          <w:sz w:val="22"/>
          <w:szCs w:val="22"/>
          <w:lang w:val="ka-GE"/>
        </w:rPr>
        <w:t xml:space="preserve"> წლის შემოდგომაზე</w:t>
      </w:r>
      <w:r w:rsidRPr="00EF0CD6">
        <w:rPr>
          <w:rFonts w:ascii="Sylfaen" w:hAnsi="Sylfaen"/>
          <w:sz w:val="22"/>
          <w:szCs w:val="22"/>
          <w:lang w:val="ka-GE"/>
        </w:rPr>
        <w:t>,</w:t>
      </w:r>
      <w:r w:rsidR="002E62A1" w:rsidRPr="00EF0CD6">
        <w:rPr>
          <w:rFonts w:ascii="Sylfaen" w:hAnsi="Sylfaen"/>
          <w:sz w:val="22"/>
          <w:szCs w:val="22"/>
          <w:lang w:val="ka-GE"/>
        </w:rPr>
        <w:t xml:space="preserve"> საქართველოში შეიქმნა სამუშაო ჯგუფი </w:t>
      </w:r>
      <w:r w:rsidR="00EA69BC" w:rsidRPr="00EF0CD6">
        <w:rPr>
          <w:rFonts w:ascii="Sylfaen" w:hAnsi="Sylfaen"/>
          <w:sz w:val="22"/>
          <w:szCs w:val="22"/>
          <w:lang w:val="ka-GE"/>
        </w:rPr>
        <w:t>FSC</w:t>
      </w:r>
      <w:r w:rsidR="002E62A1" w:rsidRPr="00EF0CD6">
        <w:rPr>
          <w:rFonts w:ascii="Sylfaen" w:hAnsi="Sylfaen"/>
          <w:sz w:val="22"/>
          <w:szCs w:val="22"/>
          <w:lang w:val="ka-GE"/>
        </w:rPr>
        <w:t xml:space="preserve"> სტანდარტების შემუშავებისა და ზოგადად ტყის მდგრადი მართვის ხელშეწყობის მიზნით.</w:t>
      </w:r>
      <w:r w:rsidRPr="00EF0CD6">
        <w:rPr>
          <w:rFonts w:ascii="Sylfaen" w:hAnsi="Sylfaen"/>
          <w:sz w:val="22"/>
          <w:szCs w:val="22"/>
          <w:lang w:val="ka-GE"/>
        </w:rPr>
        <w:t xml:space="preserve"> </w:t>
      </w:r>
      <w:r w:rsidR="00C7327D" w:rsidRPr="00EF0CD6">
        <w:rPr>
          <w:rFonts w:ascii="Sylfaen" w:hAnsi="Sylfaen"/>
          <w:sz w:val="22"/>
          <w:szCs w:val="22"/>
          <w:lang w:val="ka-GE"/>
        </w:rPr>
        <w:t>ჯგუფი შედგება 6 წევრისგან, რომლებიც წარმოადგენენ სახელმწიფო, კერძო და არასამთავრობო სექტორებს და, ასევე, ეკოლოგიურ, ეკონომიკურ და სოციალურ ინტერესებს. ამის შემდგომ ჯგუფის წევრებს ჩაუტარდათ ტრენინგი კონტროლირებადი მერქნის სფეროში</w:t>
      </w:r>
      <w:r w:rsidRPr="00EF0CD6">
        <w:rPr>
          <w:rFonts w:ascii="Sylfaen" w:hAnsi="Sylfaen"/>
          <w:sz w:val="22"/>
          <w:szCs w:val="22"/>
          <w:lang w:val="ka-GE"/>
        </w:rPr>
        <w:t xml:space="preserve"> FSC</w:t>
      </w:r>
      <w:r w:rsidR="00C7327D" w:rsidRPr="00EF0CD6">
        <w:rPr>
          <w:rFonts w:ascii="Sylfaen" w:hAnsi="Sylfaen"/>
          <w:sz w:val="22"/>
          <w:szCs w:val="22"/>
          <w:lang w:val="ka-GE"/>
        </w:rPr>
        <w:t>-ს წარმომადგენლების მიერ</w:t>
      </w:r>
      <w:r w:rsidRPr="00EF0CD6">
        <w:rPr>
          <w:rFonts w:ascii="Sylfaen" w:hAnsi="Sylfaen"/>
          <w:sz w:val="22"/>
          <w:szCs w:val="22"/>
          <w:lang w:val="ka-GE"/>
        </w:rPr>
        <w:t xml:space="preserve">. </w:t>
      </w:r>
      <w:r w:rsidR="00C7327D" w:rsidRPr="00EF0CD6">
        <w:rPr>
          <w:rFonts w:ascii="Sylfaen" w:hAnsi="Sylfaen"/>
          <w:sz w:val="22"/>
          <w:szCs w:val="22"/>
          <w:lang w:val="ka-GE"/>
        </w:rPr>
        <w:t>2014 წლის 4 ივლისს FSC-</w:t>
      </w:r>
      <w:r w:rsidR="00635E58" w:rsidRPr="00EF0CD6">
        <w:rPr>
          <w:rFonts w:ascii="Sylfaen" w:hAnsi="Sylfaen"/>
          <w:sz w:val="22"/>
          <w:szCs w:val="22"/>
          <w:lang w:val="ka-GE"/>
        </w:rPr>
        <w:t>მ</w:t>
      </w:r>
      <w:r w:rsidR="00C7327D" w:rsidRPr="00EF0CD6">
        <w:rPr>
          <w:rFonts w:ascii="Sylfaen" w:hAnsi="Sylfaen"/>
          <w:sz w:val="22"/>
          <w:szCs w:val="22"/>
          <w:lang w:val="ka-GE"/>
        </w:rPr>
        <w:t xml:space="preserve"> მოახდინა ამ ჯგუფის აკრედიტაცია</w:t>
      </w:r>
      <w:r w:rsidR="00635E58" w:rsidRPr="00EF0CD6">
        <w:rPr>
          <w:rFonts w:ascii="Sylfaen" w:hAnsi="Sylfaen"/>
          <w:sz w:val="22"/>
          <w:szCs w:val="22"/>
          <w:lang w:val="ka-GE"/>
        </w:rPr>
        <w:t>, რაც იმას ნიშნავ</w:t>
      </w:r>
      <w:r w:rsidR="002C6B3F">
        <w:rPr>
          <w:rFonts w:ascii="Sylfaen" w:hAnsi="Sylfaen"/>
          <w:sz w:val="22"/>
          <w:szCs w:val="22"/>
          <w:lang w:val="ka-GE"/>
        </w:rPr>
        <w:t>ს</w:t>
      </w:r>
      <w:r w:rsidR="00635E58" w:rsidRPr="00EF0CD6">
        <w:rPr>
          <w:rFonts w:ascii="Sylfaen" w:hAnsi="Sylfaen"/>
          <w:sz w:val="22"/>
          <w:szCs w:val="22"/>
          <w:lang w:val="ka-GE"/>
        </w:rPr>
        <w:t xml:space="preserve">, რომ სამუშაო ჯგუფს მიენიჭა  საქართველოში </w:t>
      </w:r>
      <w:r w:rsidRPr="00EF0CD6">
        <w:rPr>
          <w:rFonts w:ascii="Sylfaen" w:hAnsi="Sylfaen"/>
          <w:sz w:val="22"/>
          <w:szCs w:val="22"/>
          <w:lang w:val="ka-GE"/>
        </w:rPr>
        <w:t>CW NRA</w:t>
      </w:r>
      <w:r w:rsidR="00635E58" w:rsidRPr="00EF0CD6">
        <w:rPr>
          <w:rFonts w:ascii="Sylfaen" w:hAnsi="Sylfaen"/>
          <w:sz w:val="22"/>
          <w:szCs w:val="22"/>
          <w:lang w:val="ka-GE"/>
        </w:rPr>
        <w:t xml:space="preserve"> ჩატარების უფლებამოსილება.</w:t>
      </w:r>
      <w:r w:rsidR="001E7AC8" w:rsidRPr="00EF0CD6">
        <w:rPr>
          <w:rFonts w:ascii="Sylfaen" w:hAnsi="Sylfaen"/>
          <w:sz w:val="22"/>
          <w:szCs w:val="22"/>
          <w:lang w:val="ka-GE"/>
        </w:rPr>
        <w:t xml:space="preserve"> შედეგად, მოხდა CW NRA-ს პირველი სამუშაო ვერსიის მომზადება  FSC-ს პროცედურების მიხედვით. </w:t>
      </w:r>
    </w:p>
    <w:p w:rsidR="00D50602" w:rsidRPr="00EF0CD6" w:rsidRDefault="001F28D6" w:rsidP="0033038C">
      <w:pPr>
        <w:pStyle w:val="Default"/>
        <w:spacing w:line="276" w:lineRule="auto"/>
        <w:jc w:val="both"/>
        <w:rPr>
          <w:rFonts w:ascii="Sylfaen" w:hAnsi="Sylfaen"/>
          <w:sz w:val="22"/>
          <w:szCs w:val="22"/>
          <w:lang w:val="ka-GE"/>
        </w:rPr>
      </w:pPr>
      <w:r w:rsidRPr="00EF0CD6">
        <w:rPr>
          <w:rFonts w:ascii="Sylfaen" w:hAnsi="Sylfaen"/>
          <w:sz w:val="22"/>
          <w:szCs w:val="22"/>
          <w:lang w:val="ka-GE"/>
        </w:rPr>
        <w:t>CW NRA</w:t>
      </w:r>
      <w:r w:rsidR="00B563DF" w:rsidRPr="00EF0CD6">
        <w:rPr>
          <w:rFonts w:ascii="Sylfaen" w:hAnsi="Sylfaen"/>
          <w:sz w:val="22"/>
          <w:szCs w:val="22"/>
          <w:lang w:val="ka-GE"/>
        </w:rPr>
        <w:t xml:space="preserve">-ს მომზადება </w:t>
      </w:r>
      <w:r w:rsidR="0076588A" w:rsidRPr="00EF0CD6">
        <w:rPr>
          <w:rFonts w:ascii="Sylfaen" w:hAnsi="Sylfaen"/>
          <w:sz w:val="22"/>
          <w:szCs w:val="22"/>
          <w:lang w:val="ka-GE"/>
        </w:rPr>
        <w:t>(</w:t>
      </w:r>
      <w:r w:rsidR="007E4893" w:rsidRPr="00EF0CD6">
        <w:rPr>
          <w:rFonts w:ascii="Sylfaen" w:hAnsi="Sylfaen"/>
          <w:sz w:val="22"/>
          <w:szCs w:val="22"/>
          <w:lang w:val="ka-GE"/>
        </w:rPr>
        <w:t xml:space="preserve">კერძოდ - </w:t>
      </w:r>
      <w:r w:rsidR="0076588A" w:rsidRPr="00EF0CD6">
        <w:rPr>
          <w:rFonts w:ascii="Sylfaen" w:hAnsi="Sylfaen"/>
          <w:sz w:val="22"/>
          <w:szCs w:val="22"/>
          <w:lang w:val="ka-GE"/>
        </w:rPr>
        <w:t xml:space="preserve">მესამე კატეგორია - მაღალი კონსერვაციული ღირებულების ტყეები) </w:t>
      </w:r>
      <w:r w:rsidR="00B563DF" w:rsidRPr="00EF0CD6">
        <w:rPr>
          <w:rFonts w:ascii="Sylfaen" w:hAnsi="Sylfaen"/>
          <w:sz w:val="22"/>
          <w:szCs w:val="22"/>
          <w:lang w:val="ka-GE"/>
        </w:rPr>
        <w:t>საქართველოში ფინანსდებ</w:t>
      </w:r>
      <w:r w:rsidR="002C6B3F">
        <w:rPr>
          <w:rFonts w:ascii="Sylfaen" w:hAnsi="Sylfaen"/>
          <w:sz w:val="22"/>
          <w:szCs w:val="22"/>
          <w:lang w:val="ka-GE"/>
        </w:rPr>
        <w:t>ოდ</w:t>
      </w:r>
      <w:r w:rsidR="00B563DF" w:rsidRPr="00EF0CD6">
        <w:rPr>
          <w:rFonts w:ascii="Sylfaen" w:hAnsi="Sylfaen"/>
          <w:sz w:val="22"/>
          <w:szCs w:val="22"/>
          <w:lang w:val="ka-GE"/>
        </w:rPr>
        <w:t>ა რეგიონული პროგრამით</w:t>
      </w:r>
      <w:r w:rsidRPr="00EF0CD6">
        <w:rPr>
          <w:rFonts w:ascii="Sylfaen" w:hAnsi="Sylfaen"/>
          <w:sz w:val="22"/>
          <w:szCs w:val="22"/>
          <w:lang w:val="ka-GE"/>
        </w:rPr>
        <w:t xml:space="preserve"> </w:t>
      </w:r>
      <w:r w:rsidRPr="00EF0CD6">
        <w:rPr>
          <w:rFonts w:ascii="Sylfaen" w:hAnsi="Sylfaen"/>
          <w:i/>
          <w:sz w:val="22"/>
          <w:szCs w:val="22"/>
          <w:lang w:val="ka-GE"/>
        </w:rPr>
        <w:t>“</w:t>
      </w:r>
      <w:r w:rsidR="00991815" w:rsidRPr="00EF0CD6">
        <w:rPr>
          <w:rFonts w:ascii="Sylfaen" w:hAnsi="Sylfaen"/>
          <w:i/>
          <w:sz w:val="22"/>
          <w:szCs w:val="22"/>
          <w:lang w:val="ka-GE"/>
        </w:rPr>
        <w:t>სატყეო სექტორში კანონიერების დაცვისა და მმართველობის გაუმჯობესება ევროპის სამეზობლო და საპარტნიორო ინსტრუმენტით მოცული აღმოსავლეთის ქვეყნებისათვის - მეორე ფაზა</w:t>
      </w:r>
      <w:r w:rsidRPr="00EF0CD6">
        <w:rPr>
          <w:rFonts w:ascii="Sylfaen" w:hAnsi="Sylfaen"/>
          <w:i/>
          <w:sz w:val="22"/>
          <w:szCs w:val="22"/>
          <w:lang w:val="ka-GE"/>
        </w:rPr>
        <w:t>” (FLEG II).</w:t>
      </w:r>
      <w:r w:rsidR="00991815" w:rsidRPr="00EF0CD6">
        <w:rPr>
          <w:rFonts w:ascii="Sylfaen" w:hAnsi="Sylfaen"/>
          <w:i/>
          <w:sz w:val="22"/>
          <w:szCs w:val="22"/>
          <w:lang w:val="ka-GE"/>
        </w:rPr>
        <w:t xml:space="preserve"> </w:t>
      </w:r>
      <w:r w:rsidR="00991815" w:rsidRPr="00EF0CD6">
        <w:rPr>
          <w:rFonts w:ascii="Sylfaen" w:hAnsi="Sylfaen"/>
          <w:iCs/>
          <w:sz w:val="22"/>
          <w:szCs w:val="22"/>
          <w:lang w:val="ka-GE"/>
        </w:rPr>
        <w:t>პროგრამა</w:t>
      </w:r>
      <w:r w:rsidR="00991815" w:rsidRPr="00EF0CD6">
        <w:rPr>
          <w:rFonts w:ascii="Sylfaen" w:hAnsi="Sylfaen"/>
          <w:iCs/>
          <w:lang w:val="ka-GE"/>
        </w:rPr>
        <w:t xml:space="preserve"> </w:t>
      </w:r>
      <w:r w:rsidR="00991815" w:rsidRPr="00EF0CD6">
        <w:rPr>
          <w:rFonts w:ascii="Sylfaen" w:hAnsi="Sylfaen"/>
          <w:iCs/>
          <w:sz w:val="22"/>
          <w:szCs w:val="22"/>
          <w:lang w:val="ka-GE"/>
        </w:rPr>
        <w:t>ფინანსდებ</w:t>
      </w:r>
      <w:r w:rsidR="002C6B3F">
        <w:rPr>
          <w:rFonts w:ascii="Sylfaen" w:hAnsi="Sylfaen"/>
          <w:iCs/>
          <w:sz w:val="22"/>
          <w:szCs w:val="22"/>
          <w:lang w:val="ka-GE"/>
        </w:rPr>
        <w:t>ოდ</w:t>
      </w:r>
      <w:r w:rsidR="00991815" w:rsidRPr="00EF0CD6">
        <w:rPr>
          <w:rFonts w:ascii="Sylfaen" w:hAnsi="Sylfaen"/>
          <w:iCs/>
          <w:sz w:val="22"/>
          <w:szCs w:val="22"/>
          <w:lang w:val="ka-GE"/>
        </w:rPr>
        <w:t>ა ევროპის კავშირისა და ავსტრიის განვითარების სააგენტოს მიერ და ხორციელდებ</w:t>
      </w:r>
      <w:r w:rsidR="002C6B3F">
        <w:rPr>
          <w:rFonts w:ascii="Sylfaen" w:hAnsi="Sylfaen"/>
          <w:iCs/>
          <w:sz w:val="22"/>
          <w:szCs w:val="22"/>
          <w:lang w:val="ka-GE"/>
        </w:rPr>
        <w:t>ოდ</w:t>
      </w:r>
      <w:r w:rsidR="00991815" w:rsidRPr="00EF0CD6">
        <w:rPr>
          <w:rFonts w:ascii="Sylfaen" w:hAnsi="Sylfaen"/>
          <w:iCs/>
          <w:sz w:val="22"/>
          <w:szCs w:val="22"/>
          <w:lang w:val="ka-GE"/>
        </w:rPr>
        <w:t xml:space="preserve">ა მსოფლიო ბანკის, ბუნების დაცვის მსოფლიო კავშირისა </w:t>
      </w:r>
      <w:r w:rsidR="00991815" w:rsidRPr="00EF0CD6">
        <w:rPr>
          <w:rFonts w:ascii="Sylfaen" w:hAnsi="Sylfaen"/>
          <w:sz w:val="22"/>
          <w:szCs w:val="22"/>
          <w:lang w:val="ka-GE"/>
        </w:rPr>
        <w:t>(IUCN)</w:t>
      </w:r>
      <w:r w:rsidR="00991815" w:rsidRPr="00EF0CD6">
        <w:rPr>
          <w:rFonts w:ascii="Sylfaen" w:hAnsi="Sylfaen"/>
          <w:iCs/>
          <w:sz w:val="22"/>
          <w:szCs w:val="22"/>
          <w:lang w:val="ka-GE"/>
        </w:rPr>
        <w:t xml:space="preserve"> და ბუნების დაცვის მსოფლიო ფონდის (</w:t>
      </w:r>
      <w:r w:rsidR="00991815" w:rsidRPr="00EF0CD6">
        <w:rPr>
          <w:rFonts w:ascii="Sylfaen" w:hAnsi="Sylfaen"/>
          <w:sz w:val="22"/>
          <w:szCs w:val="22"/>
          <w:lang w:val="ka-GE"/>
        </w:rPr>
        <w:t>WWF)</w:t>
      </w:r>
      <w:r w:rsidR="00991815" w:rsidRPr="00EF0CD6">
        <w:rPr>
          <w:rFonts w:ascii="Sylfaen" w:hAnsi="Sylfaen"/>
          <w:iCs/>
          <w:sz w:val="22"/>
          <w:szCs w:val="22"/>
          <w:lang w:val="ka-GE"/>
        </w:rPr>
        <w:t xml:space="preserve"> მიერ.</w:t>
      </w:r>
      <w:r w:rsidR="0033038C" w:rsidRPr="00EF0CD6">
        <w:rPr>
          <w:rFonts w:ascii="Sylfaen" w:hAnsi="Sylfaen"/>
          <w:iCs/>
          <w:sz w:val="22"/>
          <w:szCs w:val="22"/>
          <w:lang w:val="ka-GE"/>
        </w:rPr>
        <w:t xml:space="preserve"> ეს უკანასკნელი კოორდინაციას უწევ</w:t>
      </w:r>
      <w:r w:rsidR="002C6B3F">
        <w:rPr>
          <w:rFonts w:ascii="Sylfaen" w:hAnsi="Sylfaen"/>
          <w:iCs/>
          <w:sz w:val="22"/>
          <w:szCs w:val="22"/>
          <w:lang w:val="ka-GE"/>
        </w:rPr>
        <w:t>ს</w:t>
      </w:r>
      <w:r w:rsidR="0033038C" w:rsidRPr="00EF0CD6">
        <w:rPr>
          <w:rFonts w:ascii="Sylfaen" w:hAnsi="Sylfaen"/>
          <w:iCs/>
          <w:sz w:val="22"/>
          <w:szCs w:val="22"/>
          <w:lang w:val="ka-GE"/>
        </w:rPr>
        <w:t xml:space="preserve"> საქართველოში </w:t>
      </w:r>
      <w:r w:rsidR="0033038C" w:rsidRPr="00EF0CD6">
        <w:rPr>
          <w:rFonts w:ascii="Sylfaen" w:hAnsi="Sylfaen"/>
          <w:sz w:val="22"/>
          <w:szCs w:val="22"/>
          <w:lang w:val="ka-GE"/>
        </w:rPr>
        <w:t xml:space="preserve">CW NRA-ს პროცესს. ილია ოსეფაშვილი, WWF კავკასიის პროგრამის ოფისის სატყეო პროგრამის ხელმძღვანელი, </w:t>
      </w:r>
      <w:r w:rsidR="002C6B3F">
        <w:rPr>
          <w:rFonts w:ascii="Sylfaen" w:hAnsi="Sylfaen"/>
          <w:sz w:val="22"/>
          <w:szCs w:val="22"/>
          <w:lang w:val="ka-GE"/>
        </w:rPr>
        <w:t>გახლავთ</w:t>
      </w:r>
      <w:r w:rsidR="0033038C" w:rsidRPr="00EF0CD6">
        <w:rPr>
          <w:rFonts w:ascii="Sylfaen" w:hAnsi="Sylfaen"/>
          <w:sz w:val="22"/>
          <w:szCs w:val="22"/>
          <w:lang w:val="ka-GE"/>
        </w:rPr>
        <w:t xml:space="preserve"> სამუშაო ჯგუფის კოორდინატორ</w:t>
      </w:r>
      <w:r w:rsidR="002C6B3F">
        <w:rPr>
          <w:rFonts w:ascii="Sylfaen" w:hAnsi="Sylfaen"/>
          <w:sz w:val="22"/>
          <w:szCs w:val="22"/>
          <w:lang w:val="ka-GE"/>
        </w:rPr>
        <w:t>ი</w:t>
      </w:r>
      <w:r w:rsidR="0033038C" w:rsidRPr="00EF0CD6">
        <w:rPr>
          <w:rFonts w:ascii="Sylfaen" w:hAnsi="Sylfaen"/>
          <w:sz w:val="22"/>
          <w:szCs w:val="22"/>
          <w:lang w:val="ka-GE"/>
        </w:rPr>
        <w:t xml:space="preserve">. </w:t>
      </w:r>
    </w:p>
    <w:p w:rsidR="0033038C" w:rsidRPr="00EF0CD6" w:rsidRDefault="00D50602" w:rsidP="00D50602">
      <w:pPr>
        <w:pStyle w:val="Default"/>
        <w:spacing w:line="276" w:lineRule="auto"/>
        <w:jc w:val="both"/>
        <w:rPr>
          <w:rFonts w:ascii="Sylfaen" w:hAnsi="Sylfaen"/>
          <w:sz w:val="22"/>
          <w:szCs w:val="22"/>
          <w:lang w:val="ka-GE"/>
        </w:rPr>
      </w:pPr>
      <w:r w:rsidRPr="00EF0CD6">
        <w:rPr>
          <w:rFonts w:ascii="Sylfaen" w:hAnsi="Sylfaen"/>
          <w:sz w:val="22"/>
          <w:szCs w:val="22"/>
          <w:lang w:val="ka-GE"/>
        </w:rPr>
        <w:t>კონტროლირებადი მერქნის დანარჩენი კატეგორიების (პირველი, მეორე, მეთხე და მეხუთე) შეფასება ჩატარდა FSC-ს დაფინანსებით რისკების ცენტრალიზებული შეფასების სისტემით.</w:t>
      </w:r>
    </w:p>
    <w:p w:rsidR="007E4893" w:rsidRPr="00EF0CD6" w:rsidRDefault="007E4893" w:rsidP="007E4893">
      <w:pPr>
        <w:pStyle w:val="Default"/>
        <w:spacing w:line="276" w:lineRule="auto"/>
        <w:jc w:val="both"/>
        <w:rPr>
          <w:rFonts w:ascii="Sylfaen" w:hAnsi="Sylfaen"/>
          <w:sz w:val="22"/>
          <w:szCs w:val="22"/>
          <w:lang w:val="ka-GE"/>
        </w:rPr>
      </w:pPr>
      <w:r w:rsidRPr="00EF0CD6">
        <w:rPr>
          <w:rFonts w:ascii="Sylfaen" w:hAnsi="Sylfaen"/>
          <w:sz w:val="22"/>
          <w:szCs w:val="22"/>
          <w:lang w:val="ka-GE"/>
        </w:rPr>
        <w:t>FSC-ს პროცედურების მიხედვით, აუცილებელია ამ პირველი სამუშაო ვერსიის დაინტერესებული მარეების მიერ განხილვა. შესაბამისად, აღნიშნული დოკუმენტი თანდართულია თქვენი კომენტარებისა და შენიშვნებისათვის</w:t>
      </w:r>
      <w:r w:rsidR="002272B1" w:rsidRPr="00632A0D">
        <w:rPr>
          <w:rFonts w:ascii="Sylfaen" w:hAnsi="Sylfaen"/>
          <w:sz w:val="22"/>
          <w:szCs w:val="22"/>
          <w:lang w:val="ka-GE"/>
        </w:rPr>
        <w:t xml:space="preserve"> - </w:t>
      </w:r>
      <w:r w:rsidR="002272B1">
        <w:rPr>
          <w:rFonts w:ascii="Sylfaen" w:hAnsi="Sylfaen"/>
          <w:sz w:val="22"/>
          <w:szCs w:val="22"/>
          <w:lang w:val="ka-GE"/>
        </w:rPr>
        <w:t>იხილეთ კონტროლირებადი მერქნის ეროვნული რისკების შეფასების რეზიუმე და სრული ვერსია</w:t>
      </w:r>
      <w:r w:rsidRPr="00EF0CD6">
        <w:rPr>
          <w:rFonts w:ascii="Sylfaen" w:hAnsi="Sylfaen"/>
          <w:sz w:val="22"/>
          <w:szCs w:val="22"/>
          <w:lang w:val="ka-GE"/>
        </w:rPr>
        <w:t>.</w:t>
      </w:r>
      <w:r w:rsidR="002272B1">
        <w:rPr>
          <w:rFonts w:ascii="Sylfaen" w:hAnsi="Sylfaen"/>
          <w:sz w:val="22"/>
          <w:szCs w:val="22"/>
          <w:lang w:val="ka-GE"/>
        </w:rPr>
        <w:t xml:space="preserve"> თითოეულ ინდიკატორთან მიმართებაში რეზიუმეში აღნიშნულ დასკვნასთან ერთად (დაბალი</w:t>
      </w:r>
      <w:r w:rsidR="00F840A0">
        <w:rPr>
          <w:rFonts w:ascii="Sylfaen" w:hAnsi="Sylfaen"/>
          <w:sz w:val="22"/>
          <w:szCs w:val="22"/>
          <w:lang w:val="ka-GE"/>
        </w:rPr>
        <w:t>/</w:t>
      </w:r>
      <w:r w:rsidR="002272B1">
        <w:rPr>
          <w:rFonts w:ascii="Sylfaen" w:hAnsi="Sylfaen"/>
          <w:sz w:val="22"/>
          <w:szCs w:val="22"/>
          <w:lang w:val="ka-GE"/>
        </w:rPr>
        <w:t xml:space="preserve">სპეციფიური რისკი) მითითებულია ამ ინდიკატორის </w:t>
      </w:r>
      <w:r w:rsidR="002272B1">
        <w:rPr>
          <w:rFonts w:ascii="Sylfaen" w:hAnsi="Sylfaen"/>
          <w:sz w:val="22"/>
          <w:szCs w:val="22"/>
          <w:lang w:val="ka-GE"/>
        </w:rPr>
        <w:lastRenderedPageBreak/>
        <w:t xml:space="preserve">დეტალური შეფასების </w:t>
      </w:r>
      <w:r w:rsidR="003A204F">
        <w:rPr>
          <w:rFonts w:ascii="Sylfaen" w:hAnsi="Sylfaen"/>
          <w:sz w:val="22"/>
          <w:szCs w:val="22"/>
          <w:lang w:val="ka-GE"/>
        </w:rPr>
        <w:t xml:space="preserve">საწყისი </w:t>
      </w:r>
      <w:r w:rsidR="002272B1">
        <w:rPr>
          <w:rFonts w:ascii="Sylfaen" w:hAnsi="Sylfaen"/>
          <w:sz w:val="22"/>
          <w:szCs w:val="22"/>
          <w:lang w:val="ka-GE"/>
        </w:rPr>
        <w:t>გვერდი სრული ვერსიის დოკუმენტში</w:t>
      </w:r>
      <w:r w:rsidR="00632A0D" w:rsidRPr="00632A0D">
        <w:rPr>
          <w:rFonts w:ascii="Sylfaen" w:hAnsi="Sylfaen"/>
          <w:sz w:val="22"/>
          <w:szCs w:val="22"/>
          <w:lang w:val="ka-GE"/>
        </w:rPr>
        <w:t xml:space="preserve"> (</w:t>
      </w:r>
      <w:r w:rsidR="00AC63CC">
        <w:rPr>
          <w:rFonts w:ascii="Sylfaen" w:hAnsi="Sylfaen"/>
          <w:sz w:val="22"/>
          <w:szCs w:val="22"/>
          <w:lang w:val="ka-GE"/>
        </w:rPr>
        <w:t xml:space="preserve">თანდართული დოკუმენტი: </w:t>
      </w:r>
      <w:r w:rsidR="00632A0D" w:rsidRPr="00632A0D">
        <w:rPr>
          <w:rFonts w:ascii="Sylfaen" w:hAnsi="Sylfaen"/>
          <w:sz w:val="22"/>
          <w:szCs w:val="22"/>
          <w:lang w:val="ka-GE"/>
        </w:rPr>
        <w:t>GEO-FSC-NRA-GE)</w:t>
      </w:r>
      <w:r w:rsidR="002272B1">
        <w:rPr>
          <w:rFonts w:ascii="Sylfaen" w:hAnsi="Sylfaen"/>
          <w:sz w:val="22"/>
          <w:szCs w:val="22"/>
          <w:lang w:val="ka-GE"/>
        </w:rPr>
        <w:t>.</w:t>
      </w:r>
      <w:r w:rsidRPr="00EF0CD6">
        <w:rPr>
          <w:rFonts w:ascii="Sylfaen" w:hAnsi="Sylfaen"/>
          <w:sz w:val="22"/>
          <w:szCs w:val="22"/>
          <w:lang w:val="ka-GE"/>
        </w:rPr>
        <w:t xml:space="preserve"> </w:t>
      </w:r>
    </w:p>
    <w:p w:rsidR="00CB4E1B" w:rsidRPr="00EF0CD6" w:rsidRDefault="000B0942" w:rsidP="009F5772">
      <w:pPr>
        <w:pStyle w:val="Default"/>
        <w:spacing w:line="276" w:lineRule="auto"/>
        <w:jc w:val="both"/>
        <w:rPr>
          <w:rFonts w:ascii="Sylfaen" w:hAnsi="Sylfaen"/>
          <w:sz w:val="22"/>
          <w:szCs w:val="22"/>
          <w:lang w:val="ka-GE"/>
        </w:rPr>
      </w:pPr>
      <w:r w:rsidRPr="00EF0CD6">
        <w:rPr>
          <w:rFonts w:ascii="Sylfaen" w:hAnsi="Sylfaen"/>
          <w:sz w:val="22"/>
          <w:szCs w:val="22"/>
          <w:lang w:val="ka-GE"/>
        </w:rPr>
        <w:t xml:space="preserve">საკონსულტაციო პერიოდი, რომლის დროსაც თქვენ შეგიძლიათ წარმოადგინოთ კომენტარები, </w:t>
      </w:r>
      <w:r w:rsidR="00D633E5">
        <w:rPr>
          <w:rFonts w:ascii="Sylfaen" w:hAnsi="Sylfaen"/>
          <w:sz w:val="22"/>
          <w:szCs w:val="22"/>
          <w:lang w:val="ka-GE"/>
        </w:rPr>
        <w:t>იწყება</w:t>
      </w:r>
      <w:r w:rsidRPr="00654CBD">
        <w:rPr>
          <w:rFonts w:ascii="Sylfaen" w:hAnsi="Sylfaen"/>
          <w:sz w:val="22"/>
          <w:szCs w:val="22"/>
          <w:lang w:val="ka-GE"/>
        </w:rPr>
        <w:t xml:space="preserve"> 201</w:t>
      </w:r>
      <w:r w:rsidR="00381761" w:rsidRPr="00654CBD">
        <w:rPr>
          <w:rFonts w:ascii="Sylfaen" w:hAnsi="Sylfaen"/>
          <w:sz w:val="22"/>
          <w:szCs w:val="22"/>
          <w:lang w:val="ka-GE"/>
        </w:rPr>
        <w:t>7</w:t>
      </w:r>
      <w:r w:rsidRPr="00654CBD">
        <w:rPr>
          <w:rFonts w:ascii="Sylfaen" w:hAnsi="Sylfaen"/>
          <w:sz w:val="22"/>
          <w:szCs w:val="22"/>
          <w:lang w:val="ka-GE"/>
        </w:rPr>
        <w:t xml:space="preserve"> წლის </w:t>
      </w:r>
      <w:r w:rsidR="00D633E5">
        <w:rPr>
          <w:rFonts w:ascii="Sylfaen" w:hAnsi="Sylfaen"/>
          <w:sz w:val="22"/>
          <w:szCs w:val="22"/>
          <w:lang w:val="ka-GE"/>
        </w:rPr>
        <w:t>30</w:t>
      </w:r>
      <w:r w:rsidR="003F6959" w:rsidRPr="00654CBD">
        <w:rPr>
          <w:rFonts w:ascii="Sylfaen" w:hAnsi="Sylfaen"/>
          <w:sz w:val="22"/>
          <w:szCs w:val="22"/>
          <w:lang w:val="ka-GE"/>
        </w:rPr>
        <w:t xml:space="preserve"> </w:t>
      </w:r>
      <w:r w:rsidR="002C6B3F" w:rsidRPr="00654CBD">
        <w:rPr>
          <w:rFonts w:ascii="Sylfaen" w:hAnsi="Sylfaen"/>
          <w:sz w:val="22"/>
          <w:szCs w:val="22"/>
          <w:lang w:val="ka-GE"/>
        </w:rPr>
        <w:t>ივნისს</w:t>
      </w:r>
      <w:r w:rsidRPr="00654CBD">
        <w:rPr>
          <w:rFonts w:ascii="Sylfaen" w:hAnsi="Sylfaen"/>
          <w:sz w:val="22"/>
          <w:szCs w:val="22"/>
          <w:lang w:val="ka-GE"/>
        </w:rPr>
        <w:t xml:space="preserve"> და სრულდება ამავე წლის </w:t>
      </w:r>
      <w:r w:rsidR="00D633E5">
        <w:rPr>
          <w:rFonts w:ascii="Sylfaen" w:hAnsi="Sylfaen"/>
          <w:sz w:val="22"/>
          <w:szCs w:val="22"/>
          <w:lang w:val="ka-GE"/>
        </w:rPr>
        <w:t>30 აგვისტოს</w:t>
      </w:r>
      <w:r w:rsidRPr="00654CBD">
        <w:rPr>
          <w:rFonts w:ascii="Sylfaen" w:hAnsi="Sylfaen"/>
          <w:sz w:val="22"/>
          <w:szCs w:val="22"/>
          <w:lang w:val="ka-GE"/>
        </w:rPr>
        <w:t xml:space="preserve">. </w:t>
      </w:r>
      <w:r w:rsidR="009F5772" w:rsidRPr="00654CBD">
        <w:rPr>
          <w:rFonts w:ascii="Sylfaen" w:hAnsi="Sylfaen"/>
          <w:sz w:val="22"/>
          <w:szCs w:val="22"/>
          <w:lang w:val="ka-GE"/>
        </w:rPr>
        <w:t>ყველა კომენტარი</w:t>
      </w:r>
      <w:r w:rsidR="002C6B3F" w:rsidRPr="00654CBD">
        <w:rPr>
          <w:rFonts w:ascii="Sylfaen" w:hAnsi="Sylfaen"/>
          <w:sz w:val="22"/>
          <w:szCs w:val="22"/>
          <w:lang w:val="ka-GE"/>
        </w:rPr>
        <w:t xml:space="preserve"> იქნება</w:t>
      </w:r>
      <w:r w:rsidR="002C6B3F">
        <w:rPr>
          <w:rFonts w:ascii="Sylfaen" w:hAnsi="Sylfaen"/>
          <w:sz w:val="22"/>
          <w:szCs w:val="22"/>
          <w:lang w:val="ka-GE"/>
        </w:rPr>
        <w:t xml:space="preserve"> საჯარო</w:t>
      </w:r>
      <w:r w:rsidR="009F5772" w:rsidRPr="00EF0CD6">
        <w:rPr>
          <w:rFonts w:ascii="Sylfaen" w:hAnsi="Sylfaen"/>
          <w:sz w:val="22"/>
          <w:szCs w:val="22"/>
          <w:lang w:val="ka-GE"/>
        </w:rPr>
        <w:t>, გარდა იმ შემთხვევებისა, როდესაც თავად დაინტერესებული მხარის მოთხოვნის საფუძველზე კომენტარი კონფიდენციალურად ჩაითვლება</w:t>
      </w:r>
      <w:r w:rsidR="002C6B3F">
        <w:rPr>
          <w:rFonts w:ascii="Sylfaen" w:hAnsi="Sylfaen"/>
          <w:sz w:val="22"/>
          <w:szCs w:val="22"/>
          <w:lang w:val="ka-GE"/>
        </w:rPr>
        <w:t xml:space="preserve"> და შესაბამისად არ გასაჯაროვდება</w:t>
      </w:r>
      <w:r w:rsidR="009F5772" w:rsidRPr="00EF0CD6">
        <w:rPr>
          <w:rFonts w:ascii="Sylfaen" w:hAnsi="Sylfaen"/>
          <w:sz w:val="22"/>
          <w:szCs w:val="22"/>
          <w:lang w:val="ka-GE"/>
        </w:rPr>
        <w:t>.</w:t>
      </w:r>
      <w:r w:rsidR="00CB4E1B" w:rsidRPr="00EF0CD6">
        <w:rPr>
          <w:rFonts w:ascii="Sylfaen" w:hAnsi="Sylfaen"/>
          <w:sz w:val="22"/>
          <w:szCs w:val="22"/>
          <w:lang w:val="ka-GE"/>
        </w:rPr>
        <w:t xml:space="preserve">  </w:t>
      </w:r>
    </w:p>
    <w:p w:rsidR="00D610B5" w:rsidRPr="00EF0CD6" w:rsidRDefault="001165C8" w:rsidP="000E0F24">
      <w:pPr>
        <w:pStyle w:val="Default"/>
        <w:spacing w:line="276" w:lineRule="auto"/>
        <w:jc w:val="both"/>
        <w:rPr>
          <w:rFonts w:ascii="Sylfaen" w:hAnsi="Sylfaen"/>
          <w:sz w:val="22"/>
          <w:szCs w:val="22"/>
          <w:lang w:val="ka-GE"/>
        </w:rPr>
      </w:pPr>
      <w:r>
        <w:rPr>
          <w:rFonts w:ascii="Sylfaen" w:hAnsi="Sylfaen"/>
          <w:sz w:val="22"/>
          <w:szCs w:val="22"/>
          <w:lang w:val="ka-GE"/>
        </w:rPr>
        <w:t>წარმოდგენილი კომენტარებისა და შენიშვნების</w:t>
      </w:r>
      <w:r w:rsidR="000E0F24" w:rsidRPr="00EF0CD6">
        <w:rPr>
          <w:rFonts w:ascii="Sylfaen" w:hAnsi="Sylfaen"/>
          <w:sz w:val="22"/>
          <w:szCs w:val="22"/>
          <w:lang w:val="ka-GE"/>
        </w:rPr>
        <w:t xml:space="preserve"> საფუძველზე მომზადდება </w:t>
      </w:r>
      <w:r w:rsidR="00311F15" w:rsidRPr="00EF0CD6">
        <w:rPr>
          <w:rFonts w:ascii="Sylfaen" w:hAnsi="Sylfaen"/>
          <w:sz w:val="22"/>
          <w:szCs w:val="22"/>
          <w:lang w:val="ka-GE"/>
        </w:rPr>
        <w:t>CW NRA</w:t>
      </w:r>
      <w:r w:rsidR="000E0F24" w:rsidRPr="00EF0CD6">
        <w:rPr>
          <w:rFonts w:ascii="Sylfaen" w:hAnsi="Sylfaen"/>
          <w:sz w:val="22"/>
          <w:szCs w:val="22"/>
          <w:lang w:val="ka-GE"/>
        </w:rPr>
        <w:t>-ს მეორე სამუშაო ვერსია. აღნიშნული ვერსია გაეგზავნება FSC-ს დასამტკიცებლად (ეროვნული სამუშაო ჯგუფის მიერ მისი დამტკიცების შემდეგ).</w:t>
      </w:r>
      <w:r w:rsidR="00296457" w:rsidRPr="00EF0CD6">
        <w:rPr>
          <w:rFonts w:ascii="Sylfaen" w:hAnsi="Sylfaen"/>
          <w:sz w:val="22"/>
          <w:szCs w:val="22"/>
          <w:lang w:val="ka-GE"/>
        </w:rPr>
        <w:t xml:space="preserve"> </w:t>
      </w:r>
    </w:p>
    <w:p w:rsidR="00523E87" w:rsidRPr="00EF0CD6" w:rsidRDefault="00AB7C1C" w:rsidP="00AB7C1C">
      <w:pPr>
        <w:pStyle w:val="Default"/>
        <w:spacing w:line="276" w:lineRule="auto"/>
        <w:jc w:val="both"/>
        <w:rPr>
          <w:rFonts w:ascii="Sylfaen" w:hAnsi="Sylfaen"/>
          <w:sz w:val="22"/>
          <w:szCs w:val="22"/>
          <w:lang w:val="ka-GE"/>
        </w:rPr>
      </w:pPr>
      <w:r w:rsidRPr="00EF0CD6">
        <w:rPr>
          <w:rFonts w:ascii="Sylfaen" w:hAnsi="Sylfaen"/>
          <w:sz w:val="22"/>
          <w:szCs w:val="22"/>
          <w:lang w:val="ka-GE"/>
        </w:rPr>
        <w:t xml:space="preserve">სავარაუდოდ, </w:t>
      </w:r>
      <w:r w:rsidR="00296457" w:rsidRPr="00EF0CD6">
        <w:rPr>
          <w:rFonts w:ascii="Sylfaen" w:hAnsi="Sylfaen"/>
          <w:sz w:val="22"/>
          <w:szCs w:val="22"/>
          <w:lang w:val="ka-GE"/>
        </w:rPr>
        <w:t>FSC</w:t>
      </w:r>
      <w:r w:rsidRPr="00EF0CD6">
        <w:rPr>
          <w:rFonts w:ascii="Sylfaen" w:hAnsi="Sylfaen"/>
          <w:sz w:val="22"/>
          <w:szCs w:val="22"/>
          <w:lang w:val="ka-GE"/>
        </w:rPr>
        <w:t xml:space="preserve"> მიიღებს გადაწყვეტილებას (დაამტკიცოს თუ არა</w:t>
      </w:r>
      <w:r w:rsidR="00296457" w:rsidRPr="00EF0CD6">
        <w:rPr>
          <w:rFonts w:ascii="Sylfaen" w:hAnsi="Sylfaen"/>
          <w:sz w:val="22"/>
          <w:szCs w:val="22"/>
          <w:lang w:val="ka-GE"/>
        </w:rPr>
        <w:t xml:space="preserve"> CW NRA</w:t>
      </w:r>
      <w:r w:rsidRPr="00EF0CD6">
        <w:rPr>
          <w:rFonts w:ascii="Sylfaen" w:hAnsi="Sylfaen"/>
          <w:sz w:val="22"/>
          <w:szCs w:val="22"/>
          <w:lang w:val="ka-GE"/>
        </w:rPr>
        <w:t xml:space="preserve"> საქართველოსთვის, ან მოითხოვოს ამ დოკუმენტის </w:t>
      </w:r>
      <w:r w:rsidRPr="00654CBD">
        <w:rPr>
          <w:rFonts w:ascii="Sylfaen" w:hAnsi="Sylfaen"/>
          <w:sz w:val="22"/>
          <w:szCs w:val="22"/>
          <w:lang w:val="ka-GE"/>
        </w:rPr>
        <w:t>შესწორება</w:t>
      </w:r>
      <w:r w:rsidR="00296457" w:rsidRPr="00654CBD">
        <w:rPr>
          <w:rFonts w:ascii="Sylfaen" w:hAnsi="Sylfaen"/>
          <w:sz w:val="22"/>
          <w:szCs w:val="22"/>
          <w:lang w:val="ka-GE"/>
        </w:rPr>
        <w:t>)</w:t>
      </w:r>
      <w:r w:rsidRPr="00654CBD">
        <w:rPr>
          <w:rFonts w:ascii="Sylfaen" w:hAnsi="Sylfaen"/>
          <w:sz w:val="22"/>
          <w:szCs w:val="22"/>
          <w:lang w:val="ka-GE"/>
        </w:rPr>
        <w:t xml:space="preserve"> 201</w:t>
      </w:r>
      <w:r w:rsidR="00203F68" w:rsidRPr="00654CBD">
        <w:rPr>
          <w:rFonts w:ascii="Sylfaen" w:hAnsi="Sylfaen"/>
          <w:sz w:val="22"/>
          <w:szCs w:val="22"/>
          <w:lang w:val="ka-GE"/>
        </w:rPr>
        <w:t>8</w:t>
      </w:r>
      <w:r w:rsidRPr="00654CBD">
        <w:rPr>
          <w:rFonts w:ascii="Sylfaen" w:hAnsi="Sylfaen"/>
          <w:sz w:val="22"/>
          <w:szCs w:val="22"/>
          <w:lang w:val="ka-GE"/>
        </w:rPr>
        <w:t xml:space="preserve"> წლის </w:t>
      </w:r>
      <w:r w:rsidR="00203F68" w:rsidRPr="00654CBD">
        <w:rPr>
          <w:rFonts w:ascii="Sylfaen" w:hAnsi="Sylfaen"/>
          <w:sz w:val="22"/>
          <w:szCs w:val="22"/>
          <w:lang w:val="ka-GE"/>
        </w:rPr>
        <w:t>დასაწყისში</w:t>
      </w:r>
      <w:r w:rsidRPr="00654CBD">
        <w:rPr>
          <w:rFonts w:ascii="Sylfaen" w:hAnsi="Sylfaen"/>
          <w:sz w:val="22"/>
          <w:szCs w:val="22"/>
          <w:lang w:val="ka-GE"/>
        </w:rPr>
        <w:t>.</w:t>
      </w:r>
      <w:r w:rsidR="00296457" w:rsidRPr="00EF0CD6">
        <w:rPr>
          <w:rFonts w:ascii="Sylfaen" w:hAnsi="Sylfaen"/>
          <w:sz w:val="22"/>
          <w:szCs w:val="22"/>
          <w:lang w:val="ka-GE"/>
        </w:rPr>
        <w:t xml:space="preserve"> </w:t>
      </w:r>
      <w:r w:rsidR="00311F15" w:rsidRPr="00EF0CD6">
        <w:rPr>
          <w:rFonts w:ascii="Sylfaen" w:hAnsi="Sylfaen"/>
          <w:sz w:val="22"/>
          <w:szCs w:val="22"/>
          <w:lang w:val="ka-GE"/>
        </w:rPr>
        <w:t xml:space="preserve"> </w:t>
      </w:r>
    </w:p>
    <w:p w:rsidR="004A4B9E" w:rsidRPr="00EF0CD6" w:rsidRDefault="005344E0" w:rsidP="004A4B9E">
      <w:pPr>
        <w:pStyle w:val="Default"/>
        <w:spacing w:line="276" w:lineRule="auto"/>
        <w:jc w:val="both"/>
        <w:rPr>
          <w:rFonts w:ascii="Sylfaen" w:hAnsi="Sylfaen"/>
          <w:i/>
          <w:color w:val="auto"/>
          <w:sz w:val="22"/>
          <w:szCs w:val="22"/>
          <w:lang w:val="ka-GE"/>
        </w:rPr>
      </w:pPr>
      <w:r w:rsidRPr="00EF0CD6">
        <w:rPr>
          <w:rFonts w:ascii="Sylfaen" w:hAnsi="Sylfaen"/>
          <w:sz w:val="22"/>
          <w:szCs w:val="22"/>
          <w:lang w:val="ka-GE"/>
        </w:rPr>
        <w:t>CW NRA</w:t>
      </w:r>
      <w:r w:rsidR="003D13EE" w:rsidRPr="00EF0CD6">
        <w:rPr>
          <w:rFonts w:ascii="Sylfaen" w:hAnsi="Sylfaen"/>
          <w:sz w:val="22"/>
          <w:szCs w:val="22"/>
          <w:lang w:val="ka-GE"/>
        </w:rPr>
        <w:t xml:space="preserve"> პროცესი საქართველოში ხორციელდება </w:t>
      </w:r>
      <w:r w:rsidRPr="00EF0CD6">
        <w:rPr>
          <w:rFonts w:ascii="Sylfaen" w:hAnsi="Sylfaen"/>
          <w:sz w:val="22"/>
          <w:szCs w:val="22"/>
          <w:lang w:val="ka-GE"/>
        </w:rPr>
        <w:t>FSC</w:t>
      </w:r>
      <w:r w:rsidR="003D13EE" w:rsidRPr="00EF0CD6">
        <w:rPr>
          <w:rFonts w:ascii="Sylfaen" w:hAnsi="Sylfaen"/>
          <w:sz w:val="22"/>
          <w:szCs w:val="22"/>
          <w:lang w:val="ka-GE"/>
        </w:rPr>
        <w:t xml:space="preserve"> მოთხოვნების</w:t>
      </w:r>
      <w:r w:rsidR="004A4B9E" w:rsidRPr="00EF0CD6">
        <w:rPr>
          <w:rFonts w:ascii="Sylfaen" w:hAnsi="Sylfaen"/>
          <w:sz w:val="22"/>
          <w:szCs w:val="22"/>
          <w:lang w:val="ka-GE"/>
        </w:rPr>
        <w:t xml:space="preserve"> თანახმად. აღნიშნული მოთხოვნები</w:t>
      </w:r>
      <w:r w:rsidR="004A4B9E" w:rsidRPr="00EF0CD6">
        <w:rPr>
          <w:rFonts w:ascii="Sylfaen" w:hAnsi="Sylfaen"/>
          <w:color w:val="auto"/>
          <w:sz w:val="22"/>
          <w:szCs w:val="22"/>
          <w:lang w:val="ka-GE"/>
        </w:rPr>
        <w:t xml:space="preserve"> აღწერილია დოკუმენტებში </w:t>
      </w:r>
      <w:r w:rsidR="004A4B9E" w:rsidRPr="00EF0CD6">
        <w:rPr>
          <w:rFonts w:ascii="Sylfaen" w:hAnsi="Sylfaen"/>
          <w:i/>
          <w:color w:val="auto"/>
          <w:sz w:val="22"/>
          <w:szCs w:val="22"/>
          <w:lang w:val="ka-GE"/>
        </w:rPr>
        <w:t xml:space="preserve">FSC-PRO-60-002 რისკების ეროვნული შეფასების ჩატარება და დამტკიცება (The Development and Approval of FSC National Risk Assessments) და FSC-PRO-60-002a რისკების ეროვნული შეფასების ჩარჩო დოკუმენტი (FSC National Risk Assessment Framework) </w:t>
      </w:r>
      <w:r w:rsidR="004A4B9E" w:rsidRPr="00EF0CD6">
        <w:rPr>
          <w:rFonts w:ascii="Sylfaen" w:hAnsi="Sylfaen"/>
          <w:iCs/>
          <w:color w:val="auto"/>
          <w:sz w:val="22"/>
          <w:szCs w:val="22"/>
          <w:lang w:val="ka-GE"/>
        </w:rPr>
        <w:t xml:space="preserve">და სხვა შესაბამისი </w:t>
      </w:r>
      <w:r w:rsidR="004A4B9E" w:rsidRPr="00EF0CD6">
        <w:rPr>
          <w:rFonts w:ascii="Sylfaen" w:hAnsi="Sylfaen"/>
          <w:sz w:val="22"/>
          <w:szCs w:val="22"/>
          <w:lang w:val="ka-GE"/>
        </w:rPr>
        <w:t xml:space="preserve">FSC მოთხოვნების </w:t>
      </w:r>
      <w:r w:rsidR="004A4B9E" w:rsidRPr="00EF0CD6">
        <w:rPr>
          <w:rFonts w:ascii="Sylfaen" w:hAnsi="Sylfaen"/>
          <w:iCs/>
          <w:color w:val="auto"/>
          <w:sz w:val="22"/>
          <w:szCs w:val="22"/>
          <w:lang w:val="ka-GE"/>
        </w:rPr>
        <w:t>საფუძველზე</w:t>
      </w:r>
      <w:r w:rsidR="004A4B9E" w:rsidRPr="00EF0CD6">
        <w:rPr>
          <w:rFonts w:ascii="Sylfaen" w:hAnsi="Sylfaen"/>
          <w:i/>
          <w:color w:val="auto"/>
          <w:sz w:val="22"/>
          <w:szCs w:val="22"/>
          <w:lang w:val="ka-GE"/>
        </w:rPr>
        <w:t xml:space="preserve">. </w:t>
      </w:r>
    </w:p>
    <w:p w:rsidR="00DA54FA" w:rsidRPr="00EF0CD6" w:rsidRDefault="00324087" w:rsidP="00EB50C7">
      <w:pPr>
        <w:pStyle w:val="Default"/>
        <w:spacing w:line="276" w:lineRule="auto"/>
        <w:jc w:val="both"/>
        <w:rPr>
          <w:rFonts w:ascii="Sylfaen" w:hAnsi="Sylfaen"/>
          <w:sz w:val="22"/>
          <w:szCs w:val="22"/>
          <w:lang w:val="ka-GE"/>
        </w:rPr>
      </w:pPr>
      <w:r w:rsidRPr="00EF0CD6">
        <w:rPr>
          <w:rFonts w:ascii="Sylfaen" w:hAnsi="Sylfaen"/>
          <w:b/>
          <w:sz w:val="22"/>
          <w:szCs w:val="22"/>
          <w:lang w:val="ka-GE"/>
        </w:rPr>
        <w:t>CW NRA</w:t>
      </w:r>
      <w:r w:rsidR="00FC2242" w:rsidRPr="00EF0CD6">
        <w:rPr>
          <w:rFonts w:ascii="Sylfaen" w:hAnsi="Sylfaen"/>
          <w:b/>
          <w:sz w:val="22"/>
          <w:szCs w:val="22"/>
          <w:lang w:val="ka-GE"/>
        </w:rPr>
        <w:t xml:space="preserve"> დოკუმენტის </w:t>
      </w:r>
      <w:r w:rsidR="00A701CC" w:rsidRPr="00EF0CD6">
        <w:rPr>
          <w:rFonts w:ascii="Sylfaen" w:hAnsi="Sylfaen"/>
          <w:b/>
          <w:sz w:val="22"/>
          <w:szCs w:val="22"/>
          <w:lang w:val="ka-GE"/>
        </w:rPr>
        <w:t>მართვა</w:t>
      </w:r>
      <w:r w:rsidR="001218B6" w:rsidRPr="00EF0CD6">
        <w:rPr>
          <w:rFonts w:ascii="Sylfaen" w:hAnsi="Sylfaen"/>
          <w:b/>
          <w:sz w:val="22"/>
          <w:szCs w:val="22"/>
          <w:lang w:val="ka-GE"/>
        </w:rPr>
        <w:t xml:space="preserve"> FSC</w:t>
      </w:r>
      <w:r w:rsidR="00B64EF5" w:rsidRPr="00EF0CD6">
        <w:rPr>
          <w:rFonts w:ascii="Sylfaen" w:hAnsi="Sylfaen"/>
          <w:b/>
          <w:sz w:val="22"/>
          <w:szCs w:val="22"/>
          <w:lang w:val="ka-GE"/>
        </w:rPr>
        <w:t>-ს მიერ დამტკიცების შემდგომ</w:t>
      </w:r>
      <w:r w:rsidRPr="00EF0CD6">
        <w:rPr>
          <w:rFonts w:ascii="Sylfaen" w:hAnsi="Sylfaen"/>
          <w:b/>
          <w:sz w:val="22"/>
          <w:szCs w:val="22"/>
          <w:lang w:val="ka-GE"/>
        </w:rPr>
        <w:t xml:space="preserve"> </w:t>
      </w:r>
      <w:r w:rsidR="00C0773B" w:rsidRPr="00EF0CD6">
        <w:rPr>
          <w:rFonts w:ascii="Sylfaen" w:hAnsi="Sylfaen"/>
          <w:sz w:val="22"/>
          <w:szCs w:val="22"/>
          <w:lang w:val="ka-GE"/>
        </w:rPr>
        <w:t>–</w:t>
      </w:r>
      <w:r w:rsidRPr="00EF0CD6">
        <w:rPr>
          <w:rFonts w:ascii="Sylfaen" w:hAnsi="Sylfaen"/>
          <w:b/>
          <w:sz w:val="22"/>
          <w:szCs w:val="22"/>
          <w:lang w:val="ka-GE"/>
        </w:rPr>
        <w:t xml:space="preserve"> </w:t>
      </w:r>
      <w:r w:rsidR="00A701CC" w:rsidRPr="00EF0CD6">
        <w:rPr>
          <w:rFonts w:ascii="Sylfaen" w:hAnsi="Sylfaen"/>
          <w:bCs/>
          <w:sz w:val="22"/>
          <w:szCs w:val="22"/>
          <w:lang w:val="ka-GE"/>
        </w:rPr>
        <w:t>ნებისმიერი ინფორმაცია, რომელიც დაკავშიირებულია დამტკიცებულ</w:t>
      </w:r>
      <w:r w:rsidR="00C0773B" w:rsidRPr="00EF0CD6">
        <w:rPr>
          <w:rFonts w:ascii="Sylfaen" w:hAnsi="Sylfaen"/>
          <w:sz w:val="22"/>
          <w:szCs w:val="22"/>
          <w:lang w:val="ka-GE"/>
        </w:rPr>
        <w:t xml:space="preserve"> CW NRA</w:t>
      </w:r>
      <w:r w:rsidR="00A701CC" w:rsidRPr="00EF0CD6">
        <w:rPr>
          <w:rFonts w:ascii="Sylfaen" w:hAnsi="Sylfaen"/>
          <w:sz w:val="22"/>
          <w:szCs w:val="22"/>
          <w:lang w:val="ka-GE"/>
        </w:rPr>
        <w:t>-სთან შეგროვდება და შენახულ იქნება ეროვნული სამუშაო ჯგუფის მიერ.</w:t>
      </w:r>
      <w:r w:rsidR="00EB50C7" w:rsidRPr="00EF0CD6">
        <w:rPr>
          <w:rFonts w:ascii="Sylfaen" w:hAnsi="Sylfaen"/>
          <w:sz w:val="22"/>
          <w:szCs w:val="22"/>
          <w:lang w:val="ka-GE"/>
        </w:rPr>
        <w:t xml:space="preserve"> აღნიშნული ასევე გულისხმობს დაინტერესებული მხარეების კომენტარებს, მო</w:t>
      </w:r>
      <w:r w:rsidR="000702FD" w:rsidRPr="00EF0CD6">
        <w:rPr>
          <w:rFonts w:ascii="Sylfaen" w:hAnsi="Sylfaen"/>
          <w:sz w:val="22"/>
          <w:szCs w:val="22"/>
          <w:lang w:val="ka-GE"/>
        </w:rPr>
        <w:t>თ</w:t>
      </w:r>
      <w:r w:rsidR="00EB50C7" w:rsidRPr="00EF0CD6">
        <w:rPr>
          <w:rFonts w:ascii="Sylfaen" w:hAnsi="Sylfaen"/>
          <w:sz w:val="22"/>
          <w:szCs w:val="22"/>
          <w:lang w:val="ka-GE"/>
        </w:rPr>
        <w:t>ხოვნებსა და წინადადებებს. საჭიროების შემთხვევაში მოხდება</w:t>
      </w:r>
      <w:r w:rsidR="00C0773B" w:rsidRPr="00EF0CD6">
        <w:rPr>
          <w:rFonts w:ascii="Sylfaen" w:hAnsi="Sylfaen"/>
          <w:sz w:val="22"/>
          <w:szCs w:val="22"/>
          <w:lang w:val="ka-GE"/>
        </w:rPr>
        <w:t xml:space="preserve"> CW NRA</w:t>
      </w:r>
      <w:r w:rsidR="00EB50C7" w:rsidRPr="00EF0CD6">
        <w:rPr>
          <w:rFonts w:ascii="Sylfaen" w:hAnsi="Sylfaen"/>
          <w:sz w:val="22"/>
          <w:szCs w:val="22"/>
          <w:lang w:val="ka-GE"/>
        </w:rPr>
        <w:t>-ს განახლება (იმ შემთხვევაში,</w:t>
      </w:r>
      <w:r w:rsidR="00C0773B" w:rsidRPr="00EF0CD6">
        <w:rPr>
          <w:rFonts w:ascii="Sylfaen" w:hAnsi="Sylfaen"/>
          <w:sz w:val="22"/>
          <w:szCs w:val="22"/>
          <w:lang w:val="ka-GE"/>
        </w:rPr>
        <w:t xml:space="preserve"> </w:t>
      </w:r>
      <w:r w:rsidR="00EB50C7" w:rsidRPr="00EF0CD6">
        <w:rPr>
          <w:rFonts w:ascii="Sylfaen" w:hAnsi="Sylfaen"/>
          <w:sz w:val="22"/>
          <w:szCs w:val="22"/>
          <w:lang w:val="ka-GE"/>
        </w:rPr>
        <w:t>თუ საჭირო არ იქნება მინიჭებული რისკების კატეგორიების ცვლილება) ან რევიზირება (თუ ასეთი საჭიროება წარმოიქმნება</w:t>
      </w:r>
      <w:r w:rsidR="00C0773B" w:rsidRPr="00EF0CD6">
        <w:rPr>
          <w:rFonts w:ascii="Sylfaen" w:hAnsi="Sylfaen"/>
          <w:sz w:val="22"/>
          <w:szCs w:val="22"/>
          <w:lang w:val="ka-GE"/>
        </w:rPr>
        <w:t>), FSC</w:t>
      </w:r>
      <w:r w:rsidR="00EB50C7" w:rsidRPr="00EF0CD6">
        <w:rPr>
          <w:rFonts w:ascii="Sylfaen" w:hAnsi="Sylfaen"/>
          <w:sz w:val="22"/>
          <w:szCs w:val="22"/>
          <w:lang w:val="ka-GE"/>
        </w:rPr>
        <w:t>-ს შესაბამისი მოთხოვნების მიხედვით</w:t>
      </w:r>
      <w:r w:rsidR="00C0773B" w:rsidRPr="00EF0CD6">
        <w:rPr>
          <w:rFonts w:ascii="Sylfaen" w:hAnsi="Sylfaen"/>
          <w:sz w:val="22"/>
          <w:szCs w:val="22"/>
          <w:lang w:val="ka-GE"/>
        </w:rPr>
        <w:t>.</w:t>
      </w:r>
      <w:r w:rsidR="00EB50C7" w:rsidRPr="00EF0CD6">
        <w:rPr>
          <w:rFonts w:ascii="Sylfaen" w:hAnsi="Sylfaen"/>
          <w:sz w:val="22"/>
          <w:szCs w:val="22"/>
          <w:lang w:val="ka-GE"/>
        </w:rPr>
        <w:t xml:space="preserve"> განახლებული ან რევიზირებული</w:t>
      </w:r>
      <w:r w:rsidR="00C0773B" w:rsidRPr="00EF0CD6">
        <w:rPr>
          <w:rFonts w:ascii="Sylfaen" w:hAnsi="Sylfaen"/>
          <w:sz w:val="22"/>
          <w:szCs w:val="22"/>
          <w:lang w:val="ka-GE"/>
        </w:rPr>
        <w:t xml:space="preserve"> CW NRA</w:t>
      </w:r>
      <w:r w:rsidR="00EB50C7" w:rsidRPr="00EF0CD6">
        <w:rPr>
          <w:rFonts w:ascii="Sylfaen" w:hAnsi="Sylfaen"/>
          <w:sz w:val="22"/>
          <w:szCs w:val="22"/>
          <w:lang w:val="ka-GE"/>
        </w:rPr>
        <w:t xml:space="preserve"> გაეგზავნება</w:t>
      </w:r>
      <w:r w:rsidR="00C0773B" w:rsidRPr="00EF0CD6">
        <w:rPr>
          <w:rFonts w:ascii="Sylfaen" w:hAnsi="Sylfaen"/>
          <w:sz w:val="22"/>
          <w:szCs w:val="22"/>
          <w:lang w:val="ka-GE"/>
        </w:rPr>
        <w:t xml:space="preserve"> FSC</w:t>
      </w:r>
      <w:r w:rsidR="00EB50C7" w:rsidRPr="00EF0CD6">
        <w:rPr>
          <w:rFonts w:ascii="Sylfaen" w:hAnsi="Sylfaen"/>
          <w:sz w:val="22"/>
          <w:szCs w:val="22"/>
          <w:lang w:val="ka-GE"/>
        </w:rPr>
        <w:t>-ს დასამტკიცებლად.</w:t>
      </w:r>
      <w:r w:rsidR="00D610B5" w:rsidRPr="00EF0CD6">
        <w:rPr>
          <w:rFonts w:ascii="Sylfaen" w:hAnsi="Sylfaen"/>
          <w:sz w:val="22"/>
          <w:szCs w:val="22"/>
          <w:lang w:val="ka-GE"/>
        </w:rPr>
        <w:tab/>
      </w:r>
    </w:p>
    <w:p w:rsidR="00324087" w:rsidRPr="00EF0CD6" w:rsidRDefault="00324087" w:rsidP="00C9356E">
      <w:pPr>
        <w:pStyle w:val="Default"/>
        <w:spacing w:line="276" w:lineRule="auto"/>
        <w:rPr>
          <w:rFonts w:ascii="Sylfaen" w:hAnsi="Sylfaen"/>
          <w:sz w:val="22"/>
          <w:szCs w:val="22"/>
          <w:lang w:val="ka-GE"/>
        </w:rPr>
      </w:pPr>
    </w:p>
    <w:p w:rsidR="004E6F2B" w:rsidRPr="00EF0CD6" w:rsidRDefault="00213B5B" w:rsidP="00213B5B">
      <w:pPr>
        <w:pStyle w:val="NormalWeb"/>
        <w:shd w:val="clear" w:color="auto" w:fill="FFFFFF"/>
        <w:spacing w:before="0" w:beforeAutospacing="0" w:after="150" w:afterAutospacing="0" w:line="276" w:lineRule="auto"/>
        <w:jc w:val="both"/>
        <w:rPr>
          <w:rFonts w:ascii="Sylfaen" w:hAnsi="Sylfaen" w:cs="Arial"/>
          <w:b/>
          <w:lang w:val="ka-GE"/>
        </w:rPr>
      </w:pPr>
      <w:r w:rsidRPr="00EF0CD6">
        <w:rPr>
          <w:rFonts w:ascii="Sylfaen" w:hAnsi="Sylfaen" w:cs="Arial"/>
          <w:b/>
          <w:lang w:val="ka-GE"/>
        </w:rPr>
        <w:t>მოსალოდნელი სარგებელი</w:t>
      </w:r>
      <w:r w:rsidR="00C06784" w:rsidRPr="00EF0CD6">
        <w:rPr>
          <w:rFonts w:ascii="Sylfaen" w:hAnsi="Sylfaen" w:cs="Arial"/>
          <w:b/>
          <w:lang w:val="ka-GE"/>
        </w:rPr>
        <w:t xml:space="preserve"> </w:t>
      </w:r>
      <w:r w:rsidR="001B0343" w:rsidRPr="00EF0CD6">
        <w:rPr>
          <w:rFonts w:ascii="Sylfaen" w:hAnsi="Sylfaen" w:cs="Arial"/>
          <w:b/>
          <w:lang w:val="ka-GE"/>
        </w:rPr>
        <w:t xml:space="preserve">CW </w:t>
      </w:r>
      <w:r w:rsidR="004E6F2B" w:rsidRPr="00EF0CD6">
        <w:rPr>
          <w:rFonts w:ascii="Sylfaen" w:hAnsi="Sylfaen" w:cs="Arial"/>
          <w:b/>
          <w:lang w:val="ka-GE"/>
        </w:rPr>
        <w:t>NRA</w:t>
      </w:r>
      <w:r w:rsidRPr="00EF0CD6">
        <w:rPr>
          <w:rFonts w:ascii="Sylfaen" w:hAnsi="Sylfaen" w:cs="Arial"/>
          <w:b/>
          <w:lang w:val="ka-GE"/>
        </w:rPr>
        <w:t>-დან საქართველოში</w:t>
      </w:r>
      <w:r w:rsidR="004E6F2B" w:rsidRPr="00EF0CD6">
        <w:rPr>
          <w:rFonts w:ascii="Sylfaen" w:hAnsi="Sylfaen" w:cs="Arial"/>
          <w:b/>
          <w:lang w:val="ka-GE"/>
        </w:rPr>
        <w:t xml:space="preserve">  </w:t>
      </w:r>
    </w:p>
    <w:p w:rsidR="005017F6" w:rsidRPr="00EF0CD6" w:rsidRDefault="0086797A" w:rsidP="00E83EB3">
      <w:pPr>
        <w:pStyle w:val="NormalWeb"/>
        <w:shd w:val="clear" w:color="auto" w:fill="FFFFFF"/>
        <w:spacing w:before="0" w:beforeAutospacing="0" w:after="0" w:afterAutospacing="0" w:line="276" w:lineRule="auto"/>
        <w:jc w:val="both"/>
        <w:rPr>
          <w:rFonts w:ascii="Sylfaen" w:hAnsi="Sylfaen" w:cs="Arial"/>
          <w:sz w:val="22"/>
          <w:szCs w:val="22"/>
          <w:lang w:val="ka-GE"/>
        </w:rPr>
      </w:pPr>
      <w:r w:rsidRPr="00EF0CD6">
        <w:rPr>
          <w:rFonts w:ascii="Sylfaen" w:hAnsi="Sylfaen" w:cs="Arial"/>
          <w:sz w:val="22"/>
          <w:szCs w:val="22"/>
          <w:lang w:val="ka-GE"/>
        </w:rPr>
        <w:t>C</w:t>
      </w:r>
      <w:r w:rsidR="00F62B4C" w:rsidRPr="00EF0CD6">
        <w:rPr>
          <w:rFonts w:ascii="Sylfaen" w:hAnsi="Sylfaen" w:cs="Arial"/>
          <w:sz w:val="22"/>
          <w:szCs w:val="22"/>
          <w:lang w:val="ka-GE"/>
        </w:rPr>
        <w:t xml:space="preserve">W </w:t>
      </w:r>
      <w:r w:rsidRPr="00EF0CD6">
        <w:rPr>
          <w:rFonts w:ascii="Sylfaen" w:hAnsi="Sylfaen" w:cs="Arial"/>
          <w:sz w:val="22"/>
          <w:szCs w:val="22"/>
          <w:lang w:val="ka-GE"/>
        </w:rPr>
        <w:t xml:space="preserve">NRA </w:t>
      </w:r>
      <w:r w:rsidR="008D733C" w:rsidRPr="00EF0CD6">
        <w:rPr>
          <w:rFonts w:ascii="Sylfaen" w:hAnsi="Sylfaen" w:cs="Arial"/>
          <w:sz w:val="22"/>
          <w:szCs w:val="22"/>
          <w:lang w:val="ka-GE"/>
        </w:rPr>
        <w:t>დოკუმენტი</w:t>
      </w:r>
      <w:r w:rsidR="006428C7" w:rsidRPr="00EF0CD6">
        <w:rPr>
          <w:rFonts w:ascii="Sylfaen" w:hAnsi="Sylfaen" w:cs="Arial"/>
          <w:sz w:val="22"/>
          <w:szCs w:val="22"/>
          <w:lang w:val="ka-GE"/>
        </w:rPr>
        <w:t xml:space="preserve"> </w:t>
      </w:r>
      <w:r w:rsidR="00583B48" w:rsidRPr="00EF0CD6">
        <w:rPr>
          <w:rFonts w:ascii="Sylfaen" w:hAnsi="Sylfaen" w:cs="Arial"/>
          <w:sz w:val="22"/>
          <w:szCs w:val="22"/>
          <w:lang w:val="ka-GE"/>
        </w:rPr>
        <w:t xml:space="preserve">(სტანდარტი) </w:t>
      </w:r>
      <w:r w:rsidR="006428C7" w:rsidRPr="00EF0CD6">
        <w:rPr>
          <w:rFonts w:ascii="Sylfaen" w:hAnsi="Sylfaen" w:cs="Arial"/>
          <w:sz w:val="22"/>
          <w:szCs w:val="22"/>
          <w:lang w:val="ka-GE"/>
        </w:rPr>
        <w:t>შესაძლებლობას მისცემ</w:t>
      </w:r>
      <w:r w:rsidR="00C44EDD" w:rsidRPr="00EF0CD6">
        <w:rPr>
          <w:rFonts w:ascii="Sylfaen" w:hAnsi="Sylfaen" w:cs="Arial"/>
          <w:sz w:val="22"/>
          <w:szCs w:val="22"/>
          <w:lang w:val="ka-GE"/>
        </w:rPr>
        <w:t>ს</w:t>
      </w:r>
      <w:r w:rsidR="006428C7" w:rsidRPr="00EF0CD6">
        <w:rPr>
          <w:rFonts w:ascii="Sylfaen" w:hAnsi="Sylfaen" w:cs="Arial"/>
          <w:sz w:val="22"/>
          <w:szCs w:val="22"/>
          <w:lang w:val="ka-GE"/>
        </w:rPr>
        <w:t xml:space="preserve"> საქართველოში მოქმედ მერქნის დამამზადებელ კომპანიებს ან ეროვნული სატყეო სააგენტოს სატყეო უბნებს, რ</w:t>
      </w:r>
      <w:r w:rsidR="00C44EDD" w:rsidRPr="00EF0CD6">
        <w:rPr>
          <w:rFonts w:ascii="Sylfaen" w:hAnsi="Sylfaen" w:cs="Arial"/>
          <w:sz w:val="22"/>
          <w:szCs w:val="22"/>
          <w:lang w:val="ka-GE"/>
        </w:rPr>
        <w:t>ომ</w:t>
      </w:r>
      <w:r w:rsidR="006428C7" w:rsidRPr="00EF0CD6">
        <w:rPr>
          <w:rFonts w:ascii="Sylfaen" w:hAnsi="Sylfaen" w:cs="Arial"/>
          <w:sz w:val="22"/>
          <w:szCs w:val="22"/>
          <w:lang w:val="ka-GE"/>
        </w:rPr>
        <w:t xml:space="preserve"> შეაფასონ მათი მუშაობა შესაბამისი კრიტერიუმები</w:t>
      </w:r>
      <w:r w:rsidR="00C44EDD" w:rsidRPr="00EF0CD6">
        <w:rPr>
          <w:rFonts w:ascii="Sylfaen" w:hAnsi="Sylfaen" w:cs="Arial"/>
          <w:sz w:val="22"/>
          <w:szCs w:val="22"/>
          <w:lang w:val="ka-GE"/>
        </w:rPr>
        <w:t>სა</w:t>
      </w:r>
      <w:r w:rsidR="006428C7" w:rsidRPr="00EF0CD6">
        <w:rPr>
          <w:rFonts w:ascii="Sylfaen" w:hAnsi="Sylfaen" w:cs="Arial"/>
          <w:sz w:val="22"/>
          <w:szCs w:val="22"/>
          <w:lang w:val="ka-GE"/>
        </w:rPr>
        <w:t xml:space="preserve"> და ინდიკატორები</w:t>
      </w:r>
      <w:r w:rsidR="00C44EDD" w:rsidRPr="00EF0CD6">
        <w:rPr>
          <w:rFonts w:ascii="Sylfaen" w:hAnsi="Sylfaen" w:cs="Arial"/>
          <w:sz w:val="22"/>
          <w:szCs w:val="22"/>
          <w:lang w:val="ka-GE"/>
        </w:rPr>
        <w:t>ს მიხედვით</w:t>
      </w:r>
      <w:r w:rsidR="006428C7" w:rsidRPr="00EF0CD6">
        <w:rPr>
          <w:rFonts w:ascii="Sylfaen" w:hAnsi="Sylfaen" w:cs="Arial"/>
          <w:sz w:val="22"/>
          <w:szCs w:val="22"/>
          <w:lang w:val="ka-GE"/>
        </w:rPr>
        <w:t>. ამ დოკუმენტს ასევე შეუძლია ხელი შეუწყოს სატყეო კანონმდებლობისა და პოლიტიკის გაუმჯობესებას.</w:t>
      </w:r>
      <w:r w:rsidR="005017F6" w:rsidRPr="00EF0CD6">
        <w:rPr>
          <w:rFonts w:ascii="Sylfaen" w:hAnsi="Sylfaen" w:cs="Arial"/>
          <w:sz w:val="22"/>
          <w:szCs w:val="22"/>
          <w:lang w:val="ka-GE"/>
        </w:rPr>
        <w:t xml:space="preserve"> </w:t>
      </w:r>
    </w:p>
    <w:p w:rsidR="00071041" w:rsidRPr="00EF0CD6" w:rsidRDefault="00583B48" w:rsidP="00EC30C8">
      <w:pPr>
        <w:pStyle w:val="NormalWeb"/>
        <w:shd w:val="clear" w:color="auto" w:fill="FFFFFF"/>
        <w:spacing w:before="0" w:beforeAutospacing="0" w:after="0" w:afterAutospacing="0" w:line="276" w:lineRule="auto"/>
        <w:jc w:val="both"/>
        <w:rPr>
          <w:rFonts w:ascii="Sylfaen" w:hAnsi="Sylfaen" w:cs="Arial"/>
          <w:sz w:val="22"/>
          <w:szCs w:val="22"/>
          <w:lang w:val="ka-GE"/>
        </w:rPr>
      </w:pPr>
      <w:r w:rsidRPr="00EF0CD6">
        <w:rPr>
          <w:rFonts w:ascii="Sylfaen" w:hAnsi="Sylfaen" w:cs="Arial"/>
          <w:sz w:val="22"/>
          <w:szCs w:val="22"/>
          <w:lang w:val="ka-GE"/>
        </w:rPr>
        <w:t>CW NRA სტანდარტს შეუძლია ხელი სეუწყოს იმას, რომ მოხდეს პასუხისმგებლური საერთაშორისო კომპანიების მიერ (რომლებსაც აქვთ საერთაშორისოდ აღიარებული დადებითი იმიჯი) ქართული მერქნის პროდუქციის შესყიდვა</w:t>
      </w:r>
      <w:r w:rsidR="005017F6" w:rsidRPr="00EF0CD6">
        <w:rPr>
          <w:rFonts w:ascii="Sylfaen" w:hAnsi="Sylfaen" w:cs="Arial"/>
          <w:sz w:val="22"/>
          <w:szCs w:val="22"/>
          <w:lang w:val="ka-GE"/>
        </w:rPr>
        <w:t>.</w:t>
      </w:r>
      <w:r w:rsidR="00EC30C8" w:rsidRPr="00EF0CD6">
        <w:rPr>
          <w:rFonts w:ascii="Sylfaen" w:hAnsi="Sylfaen" w:cs="Arial"/>
          <w:sz w:val="22"/>
          <w:szCs w:val="22"/>
          <w:lang w:val="ka-GE"/>
        </w:rPr>
        <w:t xml:space="preserve"> კონტროლირებადი მერქნის რეალიზება, როგორც წესი, უფრო მაღალ ფასებში ხდება (იმ</w:t>
      </w:r>
      <w:r w:rsidR="00E732F7" w:rsidRPr="00EF0CD6">
        <w:rPr>
          <w:rFonts w:ascii="Sylfaen" w:hAnsi="Sylfaen" w:cs="Arial"/>
          <w:sz w:val="22"/>
          <w:szCs w:val="22"/>
          <w:lang w:val="ka-GE"/>
        </w:rPr>
        <w:t>ის გამო, რომ შესაძლებელია მისი შ</w:t>
      </w:r>
      <w:r w:rsidR="00EC30C8" w:rsidRPr="00EF0CD6">
        <w:rPr>
          <w:rFonts w:ascii="Sylfaen" w:hAnsi="Sylfaen" w:cs="Arial"/>
          <w:sz w:val="22"/>
          <w:szCs w:val="22"/>
          <w:lang w:val="ka-GE"/>
        </w:rPr>
        <w:t xml:space="preserve">ერევა </w:t>
      </w:r>
      <w:r w:rsidR="005017F6" w:rsidRPr="00EF0CD6">
        <w:rPr>
          <w:rFonts w:ascii="Sylfaen" w:hAnsi="Sylfaen" w:cs="Arial"/>
          <w:sz w:val="22"/>
          <w:szCs w:val="22"/>
          <w:lang w:val="ka-GE"/>
        </w:rPr>
        <w:t>FSC</w:t>
      </w:r>
      <w:r w:rsidR="00EC30C8" w:rsidRPr="00EF0CD6">
        <w:rPr>
          <w:rFonts w:ascii="Sylfaen" w:hAnsi="Sylfaen" w:cs="Arial"/>
          <w:sz w:val="22"/>
          <w:szCs w:val="22"/>
          <w:lang w:val="ka-GE"/>
        </w:rPr>
        <w:t>-სერტიფიცირებულ მერქანთან), ვიდრე აღნიშნული სტატუსის არმქონე მერქნისა. ეს უკანასკნელი არ დაიშვება ევროკავშირისა თუ სხვა განვითარებული ქვეყნების ბაზრებზე. შესაბამისად, კონტროლირებადი მერქნის რეალიზების გზით ქართულ კომპანიებსა და სატყეო მეურნეობებს შეუძლიათ გაზარდონ თავიანთი შემოსავალი.</w:t>
      </w:r>
      <w:r w:rsidR="0086797A" w:rsidRPr="00EF0CD6">
        <w:rPr>
          <w:rFonts w:ascii="Sylfaen" w:hAnsi="Sylfaen" w:cs="Arial"/>
          <w:sz w:val="22"/>
          <w:szCs w:val="22"/>
          <w:lang w:val="ka-GE"/>
        </w:rPr>
        <w:t xml:space="preserve"> </w:t>
      </w:r>
    </w:p>
    <w:p w:rsidR="002E27C9" w:rsidRPr="00EF0CD6" w:rsidRDefault="00796847" w:rsidP="00B240BF">
      <w:pPr>
        <w:pStyle w:val="NormalWeb"/>
        <w:shd w:val="clear" w:color="auto" w:fill="FFFFFF"/>
        <w:spacing w:before="0" w:beforeAutospacing="0" w:after="0" w:afterAutospacing="0" w:line="276" w:lineRule="auto"/>
        <w:jc w:val="both"/>
        <w:rPr>
          <w:rFonts w:ascii="Sylfaen" w:hAnsi="Sylfaen" w:cs="Arial"/>
          <w:sz w:val="22"/>
          <w:szCs w:val="22"/>
          <w:lang w:val="ka-GE"/>
        </w:rPr>
      </w:pPr>
      <w:r w:rsidRPr="00EF0CD6">
        <w:rPr>
          <w:rFonts w:ascii="Sylfaen" w:hAnsi="Sylfaen" w:cs="Arial"/>
          <w:sz w:val="22"/>
          <w:szCs w:val="22"/>
          <w:lang w:val="ka-GE"/>
        </w:rPr>
        <w:t>კონტროლირებადი მერქნის სისტემის დანერგვა ასევე ხელს შეუწყობს დაინტერესებული მხარეების მონაწილეობას ტყის მართვაში</w:t>
      </w:r>
      <w:r w:rsidR="003F7E44" w:rsidRPr="00EF0CD6">
        <w:rPr>
          <w:rFonts w:ascii="Sylfaen" w:hAnsi="Sylfaen" w:cs="Arial"/>
          <w:sz w:val="22"/>
          <w:szCs w:val="22"/>
          <w:lang w:val="ka-GE"/>
        </w:rPr>
        <w:t>.</w:t>
      </w:r>
      <w:r w:rsidR="00520538" w:rsidRPr="00EF0CD6">
        <w:rPr>
          <w:rFonts w:ascii="Sylfaen" w:hAnsi="Sylfaen" w:cs="Arial"/>
          <w:sz w:val="22"/>
          <w:szCs w:val="22"/>
          <w:lang w:val="ka-GE"/>
        </w:rPr>
        <w:t xml:space="preserve"> </w:t>
      </w:r>
      <w:r w:rsidR="00B240BF" w:rsidRPr="00EF0CD6">
        <w:rPr>
          <w:rFonts w:ascii="Sylfaen" w:hAnsi="Sylfaen" w:cs="Arial"/>
          <w:sz w:val="22"/>
          <w:szCs w:val="22"/>
          <w:lang w:val="ka-GE"/>
        </w:rPr>
        <w:t xml:space="preserve">ყოველივე აღნიშნული ხელს შეუწყობს ტყეებისა და მათი ბიომრავალფეროვნების მდგომარეობის გაუმჯობესებას. და ბოლოს - კონტროლირებადი </w:t>
      </w:r>
      <w:r w:rsidR="00B240BF" w:rsidRPr="00EF0CD6">
        <w:rPr>
          <w:rFonts w:ascii="Sylfaen" w:hAnsi="Sylfaen" w:cs="Arial"/>
          <w:sz w:val="22"/>
          <w:szCs w:val="22"/>
          <w:lang w:val="ka-GE"/>
        </w:rPr>
        <w:lastRenderedPageBreak/>
        <w:t xml:space="preserve">მერქნის სისტემის დანერგვა ჩაითვლება როგორც პირველი რეალური ნაბიჯი ტყეების </w:t>
      </w:r>
      <w:r w:rsidR="00F42793" w:rsidRPr="00EF0CD6">
        <w:rPr>
          <w:rFonts w:ascii="Sylfaen" w:hAnsi="Sylfaen" w:cs="Arial"/>
          <w:sz w:val="22"/>
          <w:szCs w:val="22"/>
          <w:lang w:val="ka-GE"/>
        </w:rPr>
        <w:t xml:space="preserve">(სრულფასოვანი) </w:t>
      </w:r>
      <w:r w:rsidR="00B240BF" w:rsidRPr="00EF0CD6">
        <w:rPr>
          <w:rFonts w:ascii="Sylfaen" w:hAnsi="Sylfaen" w:cs="Arial"/>
          <w:sz w:val="22"/>
          <w:szCs w:val="22"/>
          <w:lang w:val="ka-GE"/>
        </w:rPr>
        <w:t>ნებაყოფლობითი სერტიფიცირების მიმართულებით</w:t>
      </w:r>
      <w:r w:rsidR="004D6380" w:rsidRPr="00EF0CD6">
        <w:rPr>
          <w:rFonts w:ascii="Sylfaen" w:hAnsi="Sylfaen" w:cs="Arial"/>
          <w:sz w:val="22"/>
          <w:szCs w:val="22"/>
          <w:lang w:val="ka-GE"/>
        </w:rPr>
        <w:t xml:space="preserve"> </w:t>
      </w:r>
      <w:r w:rsidR="009A157A" w:rsidRPr="00EF0CD6">
        <w:rPr>
          <w:rFonts w:ascii="Sylfaen" w:hAnsi="Sylfaen" w:cs="Arial"/>
          <w:sz w:val="22"/>
          <w:szCs w:val="22"/>
          <w:lang w:val="ka-GE"/>
        </w:rPr>
        <w:t>(</w:t>
      </w:r>
      <w:hyperlink r:id="rId10" w:history="1">
        <w:r w:rsidR="009A157A" w:rsidRPr="00EF0CD6">
          <w:rPr>
            <w:rStyle w:val="Hyperlink"/>
            <w:rFonts w:ascii="Sylfaen" w:hAnsi="Sylfaen" w:cs="Arial"/>
            <w:sz w:val="22"/>
            <w:szCs w:val="22"/>
            <w:lang w:val="ka-GE"/>
          </w:rPr>
          <w:t>https://ic.fsc.org/en</w:t>
        </w:r>
      </w:hyperlink>
      <w:r w:rsidR="009A157A" w:rsidRPr="00EF0CD6">
        <w:rPr>
          <w:rFonts w:ascii="Sylfaen" w:hAnsi="Sylfaen" w:cs="Arial"/>
          <w:sz w:val="22"/>
          <w:szCs w:val="22"/>
          <w:lang w:val="ka-GE"/>
        </w:rPr>
        <w:t>).</w:t>
      </w:r>
    </w:p>
    <w:sectPr w:rsidR="002E27C9" w:rsidRPr="00EF0CD6" w:rsidSect="0079130D">
      <w:pgSz w:w="12240" w:h="15840"/>
      <w:pgMar w:top="99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2B2"/>
    <w:multiLevelType w:val="hybridMultilevel"/>
    <w:tmpl w:val="6A4EA3C6"/>
    <w:lvl w:ilvl="0" w:tplc="39D289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F2C45"/>
    <w:multiLevelType w:val="hybridMultilevel"/>
    <w:tmpl w:val="9B72E00E"/>
    <w:lvl w:ilvl="0" w:tplc="6C206E16">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34F00"/>
    <w:multiLevelType w:val="hybridMultilevel"/>
    <w:tmpl w:val="141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91664"/>
    <w:multiLevelType w:val="hybridMultilevel"/>
    <w:tmpl w:val="25FC7A9E"/>
    <w:lvl w:ilvl="0" w:tplc="39D289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C6A98"/>
    <w:multiLevelType w:val="hybridMultilevel"/>
    <w:tmpl w:val="8696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7A"/>
    <w:rsid w:val="0000171E"/>
    <w:rsid w:val="00015CE5"/>
    <w:rsid w:val="0001692E"/>
    <w:rsid w:val="00024FFE"/>
    <w:rsid w:val="00025385"/>
    <w:rsid w:val="0004083D"/>
    <w:rsid w:val="000449EA"/>
    <w:rsid w:val="0004678E"/>
    <w:rsid w:val="00054EC9"/>
    <w:rsid w:val="000558A4"/>
    <w:rsid w:val="00055E5D"/>
    <w:rsid w:val="00063ED5"/>
    <w:rsid w:val="000702FD"/>
    <w:rsid w:val="00071041"/>
    <w:rsid w:val="00072A03"/>
    <w:rsid w:val="000807AE"/>
    <w:rsid w:val="00081820"/>
    <w:rsid w:val="00082822"/>
    <w:rsid w:val="000A2B84"/>
    <w:rsid w:val="000B05C1"/>
    <w:rsid w:val="000B0942"/>
    <w:rsid w:val="000B31E8"/>
    <w:rsid w:val="000C0FAD"/>
    <w:rsid w:val="000C2AC4"/>
    <w:rsid w:val="000D4E3B"/>
    <w:rsid w:val="000D5D63"/>
    <w:rsid w:val="000E026A"/>
    <w:rsid w:val="000E0F24"/>
    <w:rsid w:val="000E31E4"/>
    <w:rsid w:val="000E697B"/>
    <w:rsid w:val="000E6BC3"/>
    <w:rsid w:val="000F2B50"/>
    <w:rsid w:val="001056BF"/>
    <w:rsid w:val="00105FA4"/>
    <w:rsid w:val="001107FC"/>
    <w:rsid w:val="00110A2F"/>
    <w:rsid w:val="00111737"/>
    <w:rsid w:val="001165C8"/>
    <w:rsid w:val="00120B4C"/>
    <w:rsid w:val="001218B6"/>
    <w:rsid w:val="001227E8"/>
    <w:rsid w:val="0013124E"/>
    <w:rsid w:val="0013412B"/>
    <w:rsid w:val="0014054F"/>
    <w:rsid w:val="00142BD3"/>
    <w:rsid w:val="001462FB"/>
    <w:rsid w:val="001515AC"/>
    <w:rsid w:val="00152B0D"/>
    <w:rsid w:val="001534E5"/>
    <w:rsid w:val="00154122"/>
    <w:rsid w:val="00154ED0"/>
    <w:rsid w:val="001629BF"/>
    <w:rsid w:val="00164E7B"/>
    <w:rsid w:val="001650C1"/>
    <w:rsid w:val="0017527D"/>
    <w:rsid w:val="00180836"/>
    <w:rsid w:val="00180B3C"/>
    <w:rsid w:val="0018428C"/>
    <w:rsid w:val="00195D50"/>
    <w:rsid w:val="00196002"/>
    <w:rsid w:val="001A35A2"/>
    <w:rsid w:val="001A7778"/>
    <w:rsid w:val="001B0343"/>
    <w:rsid w:val="001B70C7"/>
    <w:rsid w:val="001D35FB"/>
    <w:rsid w:val="001D5381"/>
    <w:rsid w:val="001E7AC8"/>
    <w:rsid w:val="001F28D6"/>
    <w:rsid w:val="002034A9"/>
    <w:rsid w:val="00203F68"/>
    <w:rsid w:val="00213B5B"/>
    <w:rsid w:val="00214F63"/>
    <w:rsid w:val="00221933"/>
    <w:rsid w:val="002272B1"/>
    <w:rsid w:val="0023032C"/>
    <w:rsid w:val="00230FCE"/>
    <w:rsid w:val="002440C7"/>
    <w:rsid w:val="00247401"/>
    <w:rsid w:val="00252DD6"/>
    <w:rsid w:val="002718EB"/>
    <w:rsid w:val="00272E45"/>
    <w:rsid w:val="0027608A"/>
    <w:rsid w:val="00276522"/>
    <w:rsid w:val="00286F5A"/>
    <w:rsid w:val="00291694"/>
    <w:rsid w:val="00296457"/>
    <w:rsid w:val="002A5A7A"/>
    <w:rsid w:val="002A684C"/>
    <w:rsid w:val="002B16C4"/>
    <w:rsid w:val="002C1320"/>
    <w:rsid w:val="002C6B3F"/>
    <w:rsid w:val="002D3F59"/>
    <w:rsid w:val="002E27C9"/>
    <w:rsid w:val="002E4681"/>
    <w:rsid w:val="002E62A1"/>
    <w:rsid w:val="00311F15"/>
    <w:rsid w:val="00315601"/>
    <w:rsid w:val="00316B5D"/>
    <w:rsid w:val="003172F2"/>
    <w:rsid w:val="00324087"/>
    <w:rsid w:val="0033038C"/>
    <w:rsid w:val="00334BC7"/>
    <w:rsid w:val="00340E11"/>
    <w:rsid w:val="00341483"/>
    <w:rsid w:val="003458CE"/>
    <w:rsid w:val="00346DDA"/>
    <w:rsid w:val="0035071B"/>
    <w:rsid w:val="00364DBB"/>
    <w:rsid w:val="003768AC"/>
    <w:rsid w:val="00381336"/>
    <w:rsid w:val="00381761"/>
    <w:rsid w:val="00397343"/>
    <w:rsid w:val="003A204F"/>
    <w:rsid w:val="003A2362"/>
    <w:rsid w:val="003A638C"/>
    <w:rsid w:val="003A7816"/>
    <w:rsid w:val="003B74FF"/>
    <w:rsid w:val="003B7E6D"/>
    <w:rsid w:val="003C287B"/>
    <w:rsid w:val="003C4668"/>
    <w:rsid w:val="003C7C8D"/>
    <w:rsid w:val="003D13EE"/>
    <w:rsid w:val="003D34FD"/>
    <w:rsid w:val="003D7D86"/>
    <w:rsid w:val="003E4316"/>
    <w:rsid w:val="003E688F"/>
    <w:rsid w:val="003E7AF1"/>
    <w:rsid w:val="003F6959"/>
    <w:rsid w:val="003F7E44"/>
    <w:rsid w:val="00400169"/>
    <w:rsid w:val="00406CF9"/>
    <w:rsid w:val="00410BAB"/>
    <w:rsid w:val="0042157D"/>
    <w:rsid w:val="00423163"/>
    <w:rsid w:val="0042318A"/>
    <w:rsid w:val="00424E82"/>
    <w:rsid w:val="0043080F"/>
    <w:rsid w:val="00442B23"/>
    <w:rsid w:val="00443279"/>
    <w:rsid w:val="00450BA8"/>
    <w:rsid w:val="004568D3"/>
    <w:rsid w:val="00460062"/>
    <w:rsid w:val="0046053F"/>
    <w:rsid w:val="00461ED1"/>
    <w:rsid w:val="00465FB3"/>
    <w:rsid w:val="00476D3E"/>
    <w:rsid w:val="00477809"/>
    <w:rsid w:val="004A07E5"/>
    <w:rsid w:val="004A3527"/>
    <w:rsid w:val="004A4B9E"/>
    <w:rsid w:val="004B64A6"/>
    <w:rsid w:val="004C327E"/>
    <w:rsid w:val="004D059E"/>
    <w:rsid w:val="004D6380"/>
    <w:rsid w:val="004E17E6"/>
    <w:rsid w:val="004E4257"/>
    <w:rsid w:val="004E6F2B"/>
    <w:rsid w:val="004F1E81"/>
    <w:rsid w:val="004F4BB3"/>
    <w:rsid w:val="004F5EF1"/>
    <w:rsid w:val="004F6789"/>
    <w:rsid w:val="005017F6"/>
    <w:rsid w:val="005137A3"/>
    <w:rsid w:val="00514C01"/>
    <w:rsid w:val="00520538"/>
    <w:rsid w:val="00523E87"/>
    <w:rsid w:val="0052768E"/>
    <w:rsid w:val="005344E0"/>
    <w:rsid w:val="00550E00"/>
    <w:rsid w:val="005552EA"/>
    <w:rsid w:val="00571D67"/>
    <w:rsid w:val="00581320"/>
    <w:rsid w:val="00581912"/>
    <w:rsid w:val="00583B48"/>
    <w:rsid w:val="00584109"/>
    <w:rsid w:val="0059395E"/>
    <w:rsid w:val="0059415E"/>
    <w:rsid w:val="00596AB2"/>
    <w:rsid w:val="005A1836"/>
    <w:rsid w:val="005A7EF2"/>
    <w:rsid w:val="005B29BA"/>
    <w:rsid w:val="005B59F2"/>
    <w:rsid w:val="005D45F6"/>
    <w:rsid w:val="005E74D3"/>
    <w:rsid w:val="005F6A29"/>
    <w:rsid w:val="00600698"/>
    <w:rsid w:val="006047F8"/>
    <w:rsid w:val="006053DE"/>
    <w:rsid w:val="00607A6D"/>
    <w:rsid w:val="00611C3D"/>
    <w:rsid w:val="00613EA5"/>
    <w:rsid w:val="0061401C"/>
    <w:rsid w:val="006201C6"/>
    <w:rsid w:val="00622527"/>
    <w:rsid w:val="00623BC7"/>
    <w:rsid w:val="00624E2F"/>
    <w:rsid w:val="00630377"/>
    <w:rsid w:val="00630A14"/>
    <w:rsid w:val="00632A0D"/>
    <w:rsid w:val="0063474B"/>
    <w:rsid w:val="0063506A"/>
    <w:rsid w:val="00635E58"/>
    <w:rsid w:val="006428C7"/>
    <w:rsid w:val="00642F54"/>
    <w:rsid w:val="00646BD1"/>
    <w:rsid w:val="006509F2"/>
    <w:rsid w:val="006519E1"/>
    <w:rsid w:val="00654CBD"/>
    <w:rsid w:val="006550DD"/>
    <w:rsid w:val="0066425B"/>
    <w:rsid w:val="00673D45"/>
    <w:rsid w:val="00675415"/>
    <w:rsid w:val="006777D9"/>
    <w:rsid w:val="006827BD"/>
    <w:rsid w:val="00684E81"/>
    <w:rsid w:val="006A270D"/>
    <w:rsid w:val="006A6E69"/>
    <w:rsid w:val="006A7EBE"/>
    <w:rsid w:val="006B0794"/>
    <w:rsid w:val="006B55D5"/>
    <w:rsid w:val="006C18D3"/>
    <w:rsid w:val="006C63F2"/>
    <w:rsid w:val="006C6585"/>
    <w:rsid w:val="006D1248"/>
    <w:rsid w:val="006D43B4"/>
    <w:rsid w:val="006E297C"/>
    <w:rsid w:val="006E474A"/>
    <w:rsid w:val="006E7962"/>
    <w:rsid w:val="006F7F74"/>
    <w:rsid w:val="007104EE"/>
    <w:rsid w:val="007156F5"/>
    <w:rsid w:val="00717943"/>
    <w:rsid w:val="00726E44"/>
    <w:rsid w:val="0073289B"/>
    <w:rsid w:val="0073469A"/>
    <w:rsid w:val="00734D6B"/>
    <w:rsid w:val="0074562F"/>
    <w:rsid w:val="00750D87"/>
    <w:rsid w:val="0076588A"/>
    <w:rsid w:val="00766EE6"/>
    <w:rsid w:val="00767899"/>
    <w:rsid w:val="00773338"/>
    <w:rsid w:val="00774AD7"/>
    <w:rsid w:val="00785921"/>
    <w:rsid w:val="0078621F"/>
    <w:rsid w:val="007876F4"/>
    <w:rsid w:val="0079130D"/>
    <w:rsid w:val="007913CC"/>
    <w:rsid w:val="00796847"/>
    <w:rsid w:val="007A3859"/>
    <w:rsid w:val="007A6C18"/>
    <w:rsid w:val="007B6FDB"/>
    <w:rsid w:val="007B7E4C"/>
    <w:rsid w:val="007C0F9A"/>
    <w:rsid w:val="007C116D"/>
    <w:rsid w:val="007C4F8E"/>
    <w:rsid w:val="007D0FB8"/>
    <w:rsid w:val="007E0CB4"/>
    <w:rsid w:val="007E16DD"/>
    <w:rsid w:val="007E4893"/>
    <w:rsid w:val="007F1775"/>
    <w:rsid w:val="00824AE6"/>
    <w:rsid w:val="0083534D"/>
    <w:rsid w:val="00850A1D"/>
    <w:rsid w:val="008557A2"/>
    <w:rsid w:val="00856CF5"/>
    <w:rsid w:val="00860AE1"/>
    <w:rsid w:val="00862B36"/>
    <w:rsid w:val="00865CE6"/>
    <w:rsid w:val="00866F05"/>
    <w:rsid w:val="0086797A"/>
    <w:rsid w:val="00867D37"/>
    <w:rsid w:val="0087377E"/>
    <w:rsid w:val="00882018"/>
    <w:rsid w:val="00884592"/>
    <w:rsid w:val="008846B4"/>
    <w:rsid w:val="008A2F04"/>
    <w:rsid w:val="008A3820"/>
    <w:rsid w:val="008C1D3E"/>
    <w:rsid w:val="008C632F"/>
    <w:rsid w:val="008D5399"/>
    <w:rsid w:val="008D54E0"/>
    <w:rsid w:val="008D733C"/>
    <w:rsid w:val="008D7F44"/>
    <w:rsid w:val="008E1B0E"/>
    <w:rsid w:val="008E34CC"/>
    <w:rsid w:val="008E5768"/>
    <w:rsid w:val="008E6A7D"/>
    <w:rsid w:val="008F147F"/>
    <w:rsid w:val="008F4FE6"/>
    <w:rsid w:val="00912442"/>
    <w:rsid w:val="0092023F"/>
    <w:rsid w:val="0092433E"/>
    <w:rsid w:val="00925CE3"/>
    <w:rsid w:val="0093260B"/>
    <w:rsid w:val="0093495A"/>
    <w:rsid w:val="0093646A"/>
    <w:rsid w:val="00941B38"/>
    <w:rsid w:val="0094342F"/>
    <w:rsid w:val="00943D7B"/>
    <w:rsid w:val="009500AF"/>
    <w:rsid w:val="00951C67"/>
    <w:rsid w:val="00961AF3"/>
    <w:rsid w:val="00972698"/>
    <w:rsid w:val="00975539"/>
    <w:rsid w:val="0098121D"/>
    <w:rsid w:val="009876F2"/>
    <w:rsid w:val="00991815"/>
    <w:rsid w:val="00992FC0"/>
    <w:rsid w:val="009A157A"/>
    <w:rsid w:val="009A2DFD"/>
    <w:rsid w:val="009A3EE1"/>
    <w:rsid w:val="009B1AC2"/>
    <w:rsid w:val="009B67D4"/>
    <w:rsid w:val="009C242A"/>
    <w:rsid w:val="009C5B75"/>
    <w:rsid w:val="009F2A90"/>
    <w:rsid w:val="009F5772"/>
    <w:rsid w:val="00A0722A"/>
    <w:rsid w:val="00A13917"/>
    <w:rsid w:val="00A16211"/>
    <w:rsid w:val="00A20856"/>
    <w:rsid w:val="00A33743"/>
    <w:rsid w:val="00A426B7"/>
    <w:rsid w:val="00A45839"/>
    <w:rsid w:val="00A47BE1"/>
    <w:rsid w:val="00A53C2A"/>
    <w:rsid w:val="00A561F7"/>
    <w:rsid w:val="00A701CC"/>
    <w:rsid w:val="00A825E1"/>
    <w:rsid w:val="00A92B98"/>
    <w:rsid w:val="00A93605"/>
    <w:rsid w:val="00AA3180"/>
    <w:rsid w:val="00AA4BD3"/>
    <w:rsid w:val="00AB1BA8"/>
    <w:rsid w:val="00AB31BE"/>
    <w:rsid w:val="00AB5DF8"/>
    <w:rsid w:val="00AB7C1C"/>
    <w:rsid w:val="00AC15E1"/>
    <w:rsid w:val="00AC2B1D"/>
    <w:rsid w:val="00AC63CC"/>
    <w:rsid w:val="00AE278F"/>
    <w:rsid w:val="00AF02A5"/>
    <w:rsid w:val="00AF04F5"/>
    <w:rsid w:val="00AF1649"/>
    <w:rsid w:val="00B00B5B"/>
    <w:rsid w:val="00B0508D"/>
    <w:rsid w:val="00B108C4"/>
    <w:rsid w:val="00B15232"/>
    <w:rsid w:val="00B240BF"/>
    <w:rsid w:val="00B32D1F"/>
    <w:rsid w:val="00B357A9"/>
    <w:rsid w:val="00B52853"/>
    <w:rsid w:val="00B534C7"/>
    <w:rsid w:val="00B563DF"/>
    <w:rsid w:val="00B6262C"/>
    <w:rsid w:val="00B64EF5"/>
    <w:rsid w:val="00B76007"/>
    <w:rsid w:val="00B77FF4"/>
    <w:rsid w:val="00B80774"/>
    <w:rsid w:val="00BA09E3"/>
    <w:rsid w:val="00BA0FD4"/>
    <w:rsid w:val="00BA3669"/>
    <w:rsid w:val="00BA3F33"/>
    <w:rsid w:val="00BA5E13"/>
    <w:rsid w:val="00BB2047"/>
    <w:rsid w:val="00BB2C09"/>
    <w:rsid w:val="00BB4A06"/>
    <w:rsid w:val="00BC3CF3"/>
    <w:rsid w:val="00BC6228"/>
    <w:rsid w:val="00BD357C"/>
    <w:rsid w:val="00BD4111"/>
    <w:rsid w:val="00BD6662"/>
    <w:rsid w:val="00BE3397"/>
    <w:rsid w:val="00BF05C7"/>
    <w:rsid w:val="00BF062A"/>
    <w:rsid w:val="00BF5290"/>
    <w:rsid w:val="00BF6AE3"/>
    <w:rsid w:val="00C06784"/>
    <w:rsid w:val="00C0773B"/>
    <w:rsid w:val="00C10AFB"/>
    <w:rsid w:val="00C12806"/>
    <w:rsid w:val="00C1484F"/>
    <w:rsid w:val="00C273F8"/>
    <w:rsid w:val="00C44EDD"/>
    <w:rsid w:val="00C46CCD"/>
    <w:rsid w:val="00C46EBB"/>
    <w:rsid w:val="00C526E7"/>
    <w:rsid w:val="00C54855"/>
    <w:rsid w:val="00C54FE9"/>
    <w:rsid w:val="00C6013D"/>
    <w:rsid w:val="00C7327D"/>
    <w:rsid w:val="00C77C01"/>
    <w:rsid w:val="00C80678"/>
    <w:rsid w:val="00C90B0A"/>
    <w:rsid w:val="00C91138"/>
    <w:rsid w:val="00C9356E"/>
    <w:rsid w:val="00CA2E47"/>
    <w:rsid w:val="00CA494B"/>
    <w:rsid w:val="00CA6C6F"/>
    <w:rsid w:val="00CA6EAE"/>
    <w:rsid w:val="00CB0693"/>
    <w:rsid w:val="00CB4E1B"/>
    <w:rsid w:val="00CB525C"/>
    <w:rsid w:val="00CB5541"/>
    <w:rsid w:val="00CC0A77"/>
    <w:rsid w:val="00CC5688"/>
    <w:rsid w:val="00CC654E"/>
    <w:rsid w:val="00CD1139"/>
    <w:rsid w:val="00CD6E17"/>
    <w:rsid w:val="00CE1C04"/>
    <w:rsid w:val="00CF2CB4"/>
    <w:rsid w:val="00CF39AC"/>
    <w:rsid w:val="00D01883"/>
    <w:rsid w:val="00D0226D"/>
    <w:rsid w:val="00D101FD"/>
    <w:rsid w:val="00D14DD2"/>
    <w:rsid w:val="00D16847"/>
    <w:rsid w:val="00D252F6"/>
    <w:rsid w:val="00D31687"/>
    <w:rsid w:val="00D36DC9"/>
    <w:rsid w:val="00D50602"/>
    <w:rsid w:val="00D51FA3"/>
    <w:rsid w:val="00D610B5"/>
    <w:rsid w:val="00D633E5"/>
    <w:rsid w:val="00D7160C"/>
    <w:rsid w:val="00D73913"/>
    <w:rsid w:val="00D9208C"/>
    <w:rsid w:val="00DA0379"/>
    <w:rsid w:val="00DA54FA"/>
    <w:rsid w:val="00DA56AC"/>
    <w:rsid w:val="00DA5FFA"/>
    <w:rsid w:val="00DB1C0F"/>
    <w:rsid w:val="00DC05AF"/>
    <w:rsid w:val="00DC06A5"/>
    <w:rsid w:val="00DC2313"/>
    <w:rsid w:val="00DC5EAD"/>
    <w:rsid w:val="00DC6BAC"/>
    <w:rsid w:val="00DE37FD"/>
    <w:rsid w:val="00DF7A55"/>
    <w:rsid w:val="00E038FB"/>
    <w:rsid w:val="00E075EB"/>
    <w:rsid w:val="00E17FCA"/>
    <w:rsid w:val="00E21318"/>
    <w:rsid w:val="00E21E3C"/>
    <w:rsid w:val="00E328CB"/>
    <w:rsid w:val="00E37496"/>
    <w:rsid w:val="00E41789"/>
    <w:rsid w:val="00E54188"/>
    <w:rsid w:val="00E56CC9"/>
    <w:rsid w:val="00E6013D"/>
    <w:rsid w:val="00E732F7"/>
    <w:rsid w:val="00E736EA"/>
    <w:rsid w:val="00E762F3"/>
    <w:rsid w:val="00E83EB3"/>
    <w:rsid w:val="00E96CE3"/>
    <w:rsid w:val="00EA69BC"/>
    <w:rsid w:val="00EB1FBF"/>
    <w:rsid w:val="00EB50C7"/>
    <w:rsid w:val="00EB5FA2"/>
    <w:rsid w:val="00EB624C"/>
    <w:rsid w:val="00EB6CD9"/>
    <w:rsid w:val="00EC1FC7"/>
    <w:rsid w:val="00EC30C8"/>
    <w:rsid w:val="00EC5B6C"/>
    <w:rsid w:val="00EC7D3F"/>
    <w:rsid w:val="00EC7F7B"/>
    <w:rsid w:val="00ED1A3D"/>
    <w:rsid w:val="00ED612D"/>
    <w:rsid w:val="00EE40D9"/>
    <w:rsid w:val="00EE5072"/>
    <w:rsid w:val="00EE65C5"/>
    <w:rsid w:val="00EE6C5A"/>
    <w:rsid w:val="00EF0CD6"/>
    <w:rsid w:val="00F013A0"/>
    <w:rsid w:val="00F10CD0"/>
    <w:rsid w:val="00F14BA9"/>
    <w:rsid w:val="00F15316"/>
    <w:rsid w:val="00F177E1"/>
    <w:rsid w:val="00F25414"/>
    <w:rsid w:val="00F26FD6"/>
    <w:rsid w:val="00F33B92"/>
    <w:rsid w:val="00F33BAF"/>
    <w:rsid w:val="00F42793"/>
    <w:rsid w:val="00F475F3"/>
    <w:rsid w:val="00F5294A"/>
    <w:rsid w:val="00F5483C"/>
    <w:rsid w:val="00F56FD9"/>
    <w:rsid w:val="00F61129"/>
    <w:rsid w:val="00F61E98"/>
    <w:rsid w:val="00F62B4C"/>
    <w:rsid w:val="00F63449"/>
    <w:rsid w:val="00F840A0"/>
    <w:rsid w:val="00F8424E"/>
    <w:rsid w:val="00F84FFA"/>
    <w:rsid w:val="00F9061B"/>
    <w:rsid w:val="00F92008"/>
    <w:rsid w:val="00FA1E1A"/>
    <w:rsid w:val="00FA25DB"/>
    <w:rsid w:val="00FA7776"/>
    <w:rsid w:val="00FB55C0"/>
    <w:rsid w:val="00FB7338"/>
    <w:rsid w:val="00FC0C43"/>
    <w:rsid w:val="00FC2242"/>
    <w:rsid w:val="00FC2C61"/>
    <w:rsid w:val="00FC2EFA"/>
    <w:rsid w:val="00FC7504"/>
    <w:rsid w:val="00FD197D"/>
    <w:rsid w:val="00FE193E"/>
    <w:rsid w:val="00FE4654"/>
    <w:rsid w:val="00FE7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D3A40-95AF-4D17-9447-AB332A4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1560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B00B5B"/>
    <w:rPr>
      <w:rFonts w:ascii="Times New Roman" w:hAnsi="Times New Roman" w:cs="Times New Roman"/>
      <w:color w:val="auto"/>
    </w:rPr>
  </w:style>
  <w:style w:type="character" w:customStyle="1" w:styleId="BodyTextChar">
    <w:name w:val="Body Text Char"/>
    <w:basedOn w:val="DefaultParagraphFont"/>
    <w:link w:val="BodyText"/>
    <w:uiPriority w:val="99"/>
    <w:rsid w:val="00B00B5B"/>
    <w:rPr>
      <w:rFonts w:ascii="Times New Roman" w:hAnsi="Times New Roman" w:cs="Times New Roman"/>
      <w:sz w:val="24"/>
      <w:szCs w:val="24"/>
    </w:rPr>
  </w:style>
  <w:style w:type="character" w:customStyle="1" w:styleId="apple-converted-space">
    <w:name w:val="apple-converted-space"/>
    <w:basedOn w:val="DefaultParagraphFont"/>
    <w:rsid w:val="004568D3"/>
  </w:style>
  <w:style w:type="character" w:styleId="Hyperlink">
    <w:name w:val="Hyperlink"/>
    <w:basedOn w:val="DefaultParagraphFont"/>
    <w:uiPriority w:val="99"/>
    <w:unhideWhenUsed/>
    <w:rsid w:val="004568D3"/>
    <w:rPr>
      <w:color w:val="0000FF"/>
      <w:u w:val="single"/>
    </w:rPr>
  </w:style>
  <w:style w:type="paragraph" w:styleId="ListParagraph">
    <w:name w:val="List Paragraph"/>
    <w:basedOn w:val="Normal"/>
    <w:uiPriority w:val="34"/>
    <w:qFormat/>
    <w:rsid w:val="00DA56AC"/>
    <w:pPr>
      <w:ind w:left="720"/>
      <w:contextualSpacing/>
    </w:pPr>
  </w:style>
  <w:style w:type="paragraph" w:styleId="BalloonText">
    <w:name w:val="Balloon Text"/>
    <w:basedOn w:val="Normal"/>
    <w:link w:val="BalloonTextChar"/>
    <w:uiPriority w:val="99"/>
    <w:semiHidden/>
    <w:unhideWhenUsed/>
    <w:rsid w:val="00EF0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ic.fsc.or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iosepashvili@wwfcaucasus.org" TargetMode="External"/><Relationship Id="rId10" Type="http://schemas.openxmlformats.org/officeDocument/2006/relationships/hyperlink" Target="https://ic.fsc.org/en" TargetMode="External"/><Relationship Id="rId4" Type="http://schemas.openxmlformats.org/officeDocument/2006/relationships/webSettings" Target="webSettings.xml"/><Relationship Id="rId9" Type="http://schemas.openxmlformats.org/officeDocument/2006/relationships/hyperlink" Target="https://ic.fsc.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9</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Osepashvili</dc:creator>
  <cp:keywords/>
  <dc:description/>
  <cp:lastModifiedBy>Ilia Osepashvili</cp:lastModifiedBy>
  <cp:revision>547</cp:revision>
  <dcterms:created xsi:type="dcterms:W3CDTF">2015-12-29T06:17:00Z</dcterms:created>
  <dcterms:modified xsi:type="dcterms:W3CDTF">2017-06-11T08:20:00Z</dcterms:modified>
</cp:coreProperties>
</file>