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9C" w:rsidRPr="00FC589C" w:rsidRDefault="001F2AD0" w:rsidP="001F2AD0">
      <w:pPr>
        <w:spacing w:after="0"/>
        <w:jc w:val="center"/>
        <w:rPr>
          <w:b/>
          <w:sz w:val="20"/>
          <w:szCs w:val="20"/>
          <w:u w:val="single"/>
        </w:rPr>
      </w:pPr>
      <w:r w:rsidRPr="00FC589C">
        <w:rPr>
          <w:b/>
          <w:sz w:val="20"/>
          <w:szCs w:val="20"/>
          <w:u w:val="single"/>
        </w:rPr>
        <w:t>JOINT STATEMENT</w:t>
      </w:r>
      <w:r w:rsidR="00FC589C" w:rsidRPr="00FC589C">
        <w:rPr>
          <w:b/>
          <w:sz w:val="20"/>
          <w:szCs w:val="20"/>
          <w:u w:val="single"/>
        </w:rPr>
        <w:t xml:space="preserve"> </w:t>
      </w:r>
    </w:p>
    <w:p w:rsidR="001F2AD0" w:rsidRDefault="00FC589C" w:rsidP="001F2AD0">
      <w:pPr>
        <w:spacing w:after="0"/>
        <w:jc w:val="center"/>
        <w:rPr>
          <w:b/>
          <w:sz w:val="20"/>
          <w:szCs w:val="20"/>
        </w:rPr>
      </w:pPr>
      <w:r>
        <w:rPr>
          <w:b/>
          <w:sz w:val="20"/>
          <w:szCs w:val="20"/>
        </w:rPr>
        <w:t>Meeting on</w:t>
      </w:r>
    </w:p>
    <w:p w:rsidR="001F2AD0" w:rsidRPr="001F2AD0" w:rsidRDefault="001F2AD0" w:rsidP="001F2AD0">
      <w:pPr>
        <w:spacing w:after="0"/>
        <w:jc w:val="center"/>
        <w:rPr>
          <w:b/>
          <w:sz w:val="20"/>
          <w:szCs w:val="20"/>
        </w:rPr>
      </w:pPr>
      <w:r w:rsidRPr="001F2AD0">
        <w:rPr>
          <w:b/>
          <w:sz w:val="20"/>
          <w:szCs w:val="20"/>
        </w:rPr>
        <w:t>Operationalization of Memorandum of Understanding signed between National Directorate of Land and Forests of the Republic of Moza</w:t>
      </w:r>
      <w:bookmarkStart w:id="0" w:name="_GoBack"/>
      <w:bookmarkEnd w:id="0"/>
      <w:r w:rsidRPr="001F2AD0">
        <w:rPr>
          <w:b/>
          <w:sz w:val="20"/>
          <w:szCs w:val="20"/>
        </w:rPr>
        <w:t>mbique and Tanzania Forest Services of the United Republic of Tanzania</w:t>
      </w:r>
    </w:p>
    <w:p w:rsidR="001F2AD0" w:rsidRDefault="001F2AD0" w:rsidP="001F2AD0">
      <w:pPr>
        <w:spacing w:after="0"/>
        <w:rPr>
          <w:sz w:val="20"/>
          <w:szCs w:val="20"/>
        </w:rPr>
      </w:pPr>
    </w:p>
    <w:p w:rsidR="00734EC4" w:rsidRDefault="001F2AD0" w:rsidP="000C222C">
      <w:pPr>
        <w:pStyle w:val="ListParagraph"/>
        <w:numPr>
          <w:ilvl w:val="0"/>
          <w:numId w:val="1"/>
        </w:numPr>
        <w:spacing w:after="0"/>
        <w:jc w:val="both"/>
        <w:rPr>
          <w:sz w:val="20"/>
          <w:szCs w:val="20"/>
        </w:rPr>
      </w:pPr>
      <w:r w:rsidRPr="001F2AD0">
        <w:rPr>
          <w:sz w:val="20"/>
          <w:szCs w:val="20"/>
        </w:rPr>
        <w:t>The National Directorate of Land and Forests of the Republic of Mozambique (DNTF) and The Tanzania Forest Services (TFS) have been working together on the development of mechanism for cooperation to address the challenges that are faced by the two countries in the management of forest</w:t>
      </w:r>
      <w:r w:rsidR="00824A45">
        <w:rPr>
          <w:sz w:val="20"/>
          <w:szCs w:val="20"/>
        </w:rPr>
        <w:t xml:space="preserve"> resources</w:t>
      </w:r>
      <w:r w:rsidRPr="001F2AD0">
        <w:rPr>
          <w:sz w:val="20"/>
          <w:szCs w:val="20"/>
        </w:rPr>
        <w:t>. In this context, on 8th April 2012 the two institutions</w:t>
      </w:r>
      <w:r w:rsidR="00144FE7">
        <w:rPr>
          <w:sz w:val="20"/>
          <w:szCs w:val="20"/>
        </w:rPr>
        <w:t xml:space="preserve"> </w:t>
      </w:r>
      <w:r w:rsidR="00630D08">
        <w:rPr>
          <w:sz w:val="20"/>
          <w:szCs w:val="20"/>
        </w:rPr>
        <w:t>signed</w:t>
      </w:r>
      <w:r w:rsidR="00630D08" w:rsidRPr="001F2AD0">
        <w:rPr>
          <w:sz w:val="20"/>
          <w:szCs w:val="20"/>
        </w:rPr>
        <w:t>,</w:t>
      </w:r>
      <w:r w:rsidRPr="001F2AD0">
        <w:rPr>
          <w:sz w:val="20"/>
          <w:szCs w:val="20"/>
        </w:rPr>
        <w:t xml:space="preserve"> in Maputo, Mozambique, a Memorandum of Understanding (</w:t>
      </w:r>
      <w:proofErr w:type="spellStart"/>
      <w:r w:rsidRPr="001F2AD0">
        <w:rPr>
          <w:sz w:val="20"/>
          <w:szCs w:val="20"/>
        </w:rPr>
        <w:t>MoU</w:t>
      </w:r>
      <w:proofErr w:type="spellEnd"/>
      <w:r w:rsidRPr="001F2AD0">
        <w:rPr>
          <w:sz w:val="20"/>
          <w:szCs w:val="20"/>
        </w:rPr>
        <w:t xml:space="preserve">) that identifies key areas for cooperation in the forest sector with focus on </w:t>
      </w:r>
      <w:proofErr w:type="spellStart"/>
      <w:r w:rsidRPr="001F2AD0">
        <w:rPr>
          <w:sz w:val="20"/>
          <w:szCs w:val="20"/>
        </w:rPr>
        <w:t>Transboundary</w:t>
      </w:r>
      <w:proofErr w:type="spellEnd"/>
      <w:r w:rsidRPr="001F2AD0">
        <w:rPr>
          <w:sz w:val="20"/>
          <w:szCs w:val="20"/>
        </w:rPr>
        <w:t xml:space="preserve"> </w:t>
      </w:r>
      <w:r w:rsidR="00824A45">
        <w:rPr>
          <w:sz w:val="20"/>
          <w:szCs w:val="20"/>
        </w:rPr>
        <w:t xml:space="preserve">resource </w:t>
      </w:r>
      <w:r w:rsidRPr="001F2AD0">
        <w:rPr>
          <w:sz w:val="20"/>
          <w:szCs w:val="20"/>
        </w:rPr>
        <w:t>issues.</w:t>
      </w:r>
    </w:p>
    <w:p w:rsidR="00144FE7" w:rsidRDefault="00144FE7" w:rsidP="000C222C">
      <w:pPr>
        <w:pStyle w:val="ListParagraph"/>
        <w:spacing w:after="0"/>
        <w:jc w:val="both"/>
        <w:rPr>
          <w:sz w:val="20"/>
          <w:szCs w:val="20"/>
        </w:rPr>
      </w:pPr>
    </w:p>
    <w:p w:rsidR="001F2AD0" w:rsidRDefault="000C222C" w:rsidP="000C222C">
      <w:pPr>
        <w:pStyle w:val="ListParagraph"/>
        <w:numPr>
          <w:ilvl w:val="0"/>
          <w:numId w:val="1"/>
        </w:numPr>
        <w:spacing w:after="0"/>
        <w:jc w:val="both"/>
        <w:rPr>
          <w:sz w:val="20"/>
          <w:szCs w:val="20"/>
        </w:rPr>
      </w:pPr>
      <w:r>
        <w:rPr>
          <w:sz w:val="20"/>
          <w:szCs w:val="20"/>
        </w:rPr>
        <w:t>On</w:t>
      </w:r>
      <w:r w:rsidR="001F2AD0">
        <w:rPr>
          <w:sz w:val="20"/>
          <w:szCs w:val="20"/>
        </w:rPr>
        <w:t xml:space="preserve"> the 15 and 16</w:t>
      </w:r>
      <w:r w:rsidR="001F2AD0" w:rsidRPr="001F2AD0">
        <w:rPr>
          <w:sz w:val="20"/>
          <w:szCs w:val="20"/>
          <w:vertAlign w:val="superscript"/>
        </w:rPr>
        <w:t>th</w:t>
      </w:r>
      <w:r w:rsidR="001F2AD0">
        <w:rPr>
          <w:sz w:val="20"/>
          <w:szCs w:val="20"/>
        </w:rPr>
        <w:t xml:space="preserve"> of August a meeting was held in Dar </w:t>
      </w:r>
      <w:proofErr w:type="spellStart"/>
      <w:r w:rsidR="001F2AD0">
        <w:rPr>
          <w:sz w:val="20"/>
          <w:szCs w:val="20"/>
        </w:rPr>
        <w:t>es</w:t>
      </w:r>
      <w:proofErr w:type="spellEnd"/>
      <w:r w:rsidR="001F2AD0">
        <w:rPr>
          <w:sz w:val="20"/>
          <w:szCs w:val="20"/>
        </w:rPr>
        <w:t xml:space="preserve"> Salaam for the </w:t>
      </w:r>
      <w:r w:rsidR="001F2AD0" w:rsidRPr="001F2AD0">
        <w:rPr>
          <w:sz w:val="20"/>
          <w:szCs w:val="20"/>
        </w:rPr>
        <w:t>Operationalization of Memorandum of Understanding</w:t>
      </w:r>
      <w:r w:rsidR="001F2AD0">
        <w:rPr>
          <w:sz w:val="20"/>
          <w:szCs w:val="20"/>
        </w:rPr>
        <w:t>.</w:t>
      </w:r>
      <w:r w:rsidR="00144FE7">
        <w:rPr>
          <w:sz w:val="20"/>
          <w:szCs w:val="20"/>
        </w:rPr>
        <w:t xml:space="preserve">  The meeting was attended by 20 representatives from both countries including CEO and senior staff of TFS, the Director and provincial staff of DNTF, the Ministry of Natural Resources and Tourism (Tanzania)  and representatives of WWF and TRAFFIC who have provided technical or resourcing support to this </w:t>
      </w:r>
      <w:r w:rsidR="00630D08">
        <w:rPr>
          <w:sz w:val="20"/>
          <w:szCs w:val="20"/>
        </w:rPr>
        <w:t xml:space="preserve">and related </w:t>
      </w:r>
      <w:r w:rsidR="00144FE7">
        <w:rPr>
          <w:sz w:val="20"/>
          <w:szCs w:val="20"/>
        </w:rPr>
        <w:t xml:space="preserve">trans-boundary </w:t>
      </w:r>
      <w:r w:rsidR="00FC589C">
        <w:rPr>
          <w:sz w:val="20"/>
          <w:szCs w:val="20"/>
        </w:rPr>
        <w:t xml:space="preserve">conservation </w:t>
      </w:r>
      <w:r w:rsidR="00144FE7">
        <w:rPr>
          <w:sz w:val="20"/>
          <w:szCs w:val="20"/>
        </w:rPr>
        <w:t>initiative</w:t>
      </w:r>
      <w:r w:rsidR="00630D08">
        <w:rPr>
          <w:sz w:val="20"/>
          <w:szCs w:val="20"/>
        </w:rPr>
        <w:t xml:space="preserve">s </w:t>
      </w:r>
      <w:r w:rsidR="00824A45">
        <w:rPr>
          <w:sz w:val="20"/>
          <w:szCs w:val="20"/>
        </w:rPr>
        <w:t xml:space="preserve">for </w:t>
      </w:r>
      <w:r w:rsidR="00630D08">
        <w:rPr>
          <w:sz w:val="20"/>
          <w:szCs w:val="20"/>
        </w:rPr>
        <w:t>Tanzania-Mozambique</w:t>
      </w:r>
      <w:r w:rsidR="00144FE7">
        <w:rPr>
          <w:sz w:val="20"/>
          <w:szCs w:val="20"/>
        </w:rPr>
        <w:t>.</w:t>
      </w:r>
    </w:p>
    <w:p w:rsidR="00176E50" w:rsidRPr="00176E50" w:rsidRDefault="00176E50" w:rsidP="000C222C">
      <w:pPr>
        <w:pStyle w:val="ListParagraph"/>
        <w:jc w:val="both"/>
        <w:rPr>
          <w:sz w:val="20"/>
          <w:szCs w:val="20"/>
        </w:rPr>
      </w:pPr>
    </w:p>
    <w:p w:rsidR="00176E50" w:rsidRDefault="00176E50" w:rsidP="000C222C">
      <w:pPr>
        <w:pStyle w:val="ListParagraph"/>
        <w:spacing w:after="0"/>
        <w:jc w:val="both"/>
        <w:rPr>
          <w:sz w:val="20"/>
          <w:szCs w:val="20"/>
        </w:rPr>
      </w:pPr>
      <w:r>
        <w:rPr>
          <w:sz w:val="20"/>
          <w:szCs w:val="20"/>
        </w:rPr>
        <w:t xml:space="preserve">The objectives of the meeting were to </w:t>
      </w:r>
      <w:r w:rsidRPr="00176E50">
        <w:rPr>
          <w:sz w:val="20"/>
          <w:szCs w:val="20"/>
        </w:rPr>
        <w:t>set up the framework for implementation of Memorandum of Understanding signed, between National Directorate of Land and Fore</w:t>
      </w:r>
      <w:r w:rsidR="00F4313B">
        <w:rPr>
          <w:sz w:val="20"/>
          <w:szCs w:val="20"/>
        </w:rPr>
        <w:t>st and Tanzania Forest</w:t>
      </w:r>
      <w:r w:rsidR="00824A45">
        <w:rPr>
          <w:sz w:val="20"/>
          <w:szCs w:val="20"/>
        </w:rPr>
        <w:t xml:space="preserve"> Service</w:t>
      </w:r>
      <w:r w:rsidR="00F4313B">
        <w:rPr>
          <w:sz w:val="20"/>
          <w:szCs w:val="20"/>
        </w:rPr>
        <w:t>s</w:t>
      </w:r>
      <w:r w:rsidR="00824A45">
        <w:rPr>
          <w:sz w:val="20"/>
          <w:szCs w:val="20"/>
        </w:rPr>
        <w:t xml:space="preserve"> Agency</w:t>
      </w:r>
      <w:r w:rsidRPr="00176E50">
        <w:rPr>
          <w:sz w:val="20"/>
          <w:szCs w:val="20"/>
        </w:rPr>
        <w:t>, in short, medium and long run.</w:t>
      </w:r>
    </w:p>
    <w:p w:rsidR="00630D08" w:rsidRPr="00630D08" w:rsidRDefault="00630D08" w:rsidP="000C222C">
      <w:pPr>
        <w:pStyle w:val="ListParagraph"/>
        <w:jc w:val="both"/>
        <w:rPr>
          <w:sz w:val="20"/>
          <w:szCs w:val="20"/>
        </w:rPr>
      </w:pPr>
    </w:p>
    <w:p w:rsidR="00630D08" w:rsidRDefault="00630D08" w:rsidP="000C222C">
      <w:pPr>
        <w:pStyle w:val="ListParagraph"/>
        <w:spacing w:after="0"/>
        <w:jc w:val="both"/>
        <w:rPr>
          <w:sz w:val="20"/>
          <w:szCs w:val="20"/>
        </w:rPr>
      </w:pPr>
      <w:r>
        <w:rPr>
          <w:sz w:val="20"/>
          <w:szCs w:val="20"/>
        </w:rPr>
        <w:t xml:space="preserve">The Opening Address by the Ministry of Natural Resources and Tourism stressed the importance of the MOU </w:t>
      </w:r>
      <w:r w:rsidR="00176E50">
        <w:rPr>
          <w:sz w:val="20"/>
          <w:szCs w:val="20"/>
        </w:rPr>
        <w:t xml:space="preserve">aim </w:t>
      </w:r>
      <w:r>
        <w:rPr>
          <w:sz w:val="20"/>
          <w:szCs w:val="20"/>
        </w:rPr>
        <w:t xml:space="preserve">of </w:t>
      </w:r>
      <w:r w:rsidR="00176E50">
        <w:rPr>
          <w:sz w:val="20"/>
          <w:szCs w:val="20"/>
        </w:rPr>
        <w:t>‘enhancing</w:t>
      </w:r>
      <w:r>
        <w:rPr>
          <w:sz w:val="20"/>
          <w:szCs w:val="20"/>
        </w:rPr>
        <w:t xml:space="preserve"> cooperation </w:t>
      </w:r>
      <w:r w:rsidR="00824A45">
        <w:rPr>
          <w:sz w:val="20"/>
          <w:szCs w:val="20"/>
        </w:rPr>
        <w:t xml:space="preserve">between </w:t>
      </w:r>
      <w:r>
        <w:rPr>
          <w:sz w:val="20"/>
          <w:szCs w:val="20"/>
        </w:rPr>
        <w:t>Tanzania-Mozambique in good governance in forest resources, protection and management, with focus to trans-boundary issues’</w:t>
      </w:r>
    </w:p>
    <w:p w:rsidR="00144FE7" w:rsidRPr="00144FE7" w:rsidRDefault="00144FE7" w:rsidP="000C222C">
      <w:pPr>
        <w:spacing w:after="0"/>
        <w:jc w:val="both"/>
        <w:rPr>
          <w:sz w:val="20"/>
          <w:szCs w:val="20"/>
        </w:rPr>
      </w:pPr>
    </w:p>
    <w:p w:rsidR="001F2AD0" w:rsidRDefault="00521BF4" w:rsidP="000C222C">
      <w:pPr>
        <w:pStyle w:val="ListParagraph"/>
        <w:numPr>
          <w:ilvl w:val="0"/>
          <w:numId w:val="1"/>
        </w:numPr>
        <w:spacing w:after="0"/>
        <w:jc w:val="both"/>
        <w:rPr>
          <w:sz w:val="20"/>
          <w:szCs w:val="20"/>
        </w:rPr>
      </w:pPr>
      <w:r>
        <w:rPr>
          <w:sz w:val="20"/>
          <w:szCs w:val="20"/>
        </w:rPr>
        <w:t>On institutional matters it was agreed:</w:t>
      </w:r>
    </w:p>
    <w:p w:rsidR="00521BF4" w:rsidRDefault="00521BF4" w:rsidP="000C222C">
      <w:pPr>
        <w:pStyle w:val="ListParagraph"/>
        <w:numPr>
          <w:ilvl w:val="1"/>
          <w:numId w:val="1"/>
        </w:numPr>
        <w:spacing w:after="0"/>
        <w:jc w:val="both"/>
        <w:rPr>
          <w:sz w:val="20"/>
          <w:szCs w:val="20"/>
        </w:rPr>
      </w:pPr>
      <w:r>
        <w:rPr>
          <w:sz w:val="20"/>
          <w:szCs w:val="20"/>
        </w:rPr>
        <w:t xml:space="preserve">The Joint </w:t>
      </w:r>
      <w:r w:rsidR="00144FE7">
        <w:rPr>
          <w:sz w:val="20"/>
          <w:szCs w:val="20"/>
        </w:rPr>
        <w:t xml:space="preserve">Technical </w:t>
      </w:r>
      <w:r>
        <w:rPr>
          <w:sz w:val="20"/>
          <w:szCs w:val="20"/>
        </w:rPr>
        <w:t xml:space="preserve">Committee would comprise 3 members from each country. These would be from Tanzania </w:t>
      </w:r>
      <w:r w:rsidR="00144FE7">
        <w:rPr>
          <w:sz w:val="20"/>
          <w:szCs w:val="20"/>
        </w:rPr>
        <w:t>–</w:t>
      </w:r>
      <w:r>
        <w:rPr>
          <w:sz w:val="20"/>
          <w:szCs w:val="20"/>
        </w:rPr>
        <w:t xml:space="preserve"> </w:t>
      </w:r>
      <w:r w:rsidR="000C222C">
        <w:rPr>
          <w:sz w:val="20"/>
          <w:szCs w:val="20"/>
        </w:rPr>
        <w:t xml:space="preserve">TFS </w:t>
      </w:r>
      <w:r w:rsidR="00824A45">
        <w:rPr>
          <w:sz w:val="20"/>
          <w:szCs w:val="20"/>
        </w:rPr>
        <w:t>Zonal Manger-</w:t>
      </w:r>
      <w:r w:rsidR="00144FE7">
        <w:rPr>
          <w:sz w:val="20"/>
          <w:szCs w:val="20"/>
        </w:rPr>
        <w:t xml:space="preserve">Southern Tanzania, Head of Legal Services </w:t>
      </w:r>
      <w:r w:rsidR="00824A45">
        <w:rPr>
          <w:sz w:val="20"/>
          <w:szCs w:val="20"/>
        </w:rPr>
        <w:t xml:space="preserve">Unit </w:t>
      </w:r>
      <w:r w:rsidR="00144FE7">
        <w:rPr>
          <w:sz w:val="20"/>
          <w:szCs w:val="20"/>
        </w:rPr>
        <w:t xml:space="preserve">and </w:t>
      </w:r>
      <w:r w:rsidR="004C7B8D">
        <w:rPr>
          <w:sz w:val="20"/>
          <w:szCs w:val="20"/>
        </w:rPr>
        <w:t>Head of Natural Forests Section</w:t>
      </w:r>
      <w:r>
        <w:rPr>
          <w:sz w:val="20"/>
          <w:szCs w:val="20"/>
        </w:rPr>
        <w:t xml:space="preserve">. From Mozambique the members would be </w:t>
      </w:r>
      <w:r w:rsidR="00144FE7">
        <w:rPr>
          <w:sz w:val="20"/>
          <w:szCs w:val="20"/>
        </w:rPr>
        <w:t xml:space="preserve">the </w:t>
      </w:r>
      <w:r w:rsidR="004C7B8D">
        <w:rPr>
          <w:sz w:val="20"/>
          <w:szCs w:val="20"/>
        </w:rPr>
        <w:t>Head of the Department of L</w:t>
      </w:r>
      <w:r w:rsidR="00824A45">
        <w:rPr>
          <w:sz w:val="20"/>
          <w:szCs w:val="20"/>
        </w:rPr>
        <w:t>aw Enforcement</w:t>
      </w:r>
      <w:r w:rsidR="004C7B8D">
        <w:rPr>
          <w:sz w:val="20"/>
          <w:szCs w:val="20"/>
        </w:rPr>
        <w:t xml:space="preserve"> DNTF and the </w:t>
      </w:r>
      <w:r w:rsidR="00144FE7">
        <w:rPr>
          <w:sz w:val="20"/>
          <w:szCs w:val="20"/>
        </w:rPr>
        <w:t>Heads of the Provincial Services of Forestry (SPFFB</w:t>
      </w:r>
      <w:r w:rsidR="00176E50">
        <w:rPr>
          <w:sz w:val="20"/>
          <w:szCs w:val="20"/>
        </w:rPr>
        <w:t>) in</w:t>
      </w:r>
      <w:r w:rsidR="00144FE7">
        <w:rPr>
          <w:sz w:val="20"/>
          <w:szCs w:val="20"/>
        </w:rPr>
        <w:t xml:space="preserve"> </w:t>
      </w:r>
      <w:proofErr w:type="spellStart"/>
      <w:r w:rsidR="00144FE7">
        <w:rPr>
          <w:sz w:val="20"/>
          <w:szCs w:val="20"/>
        </w:rPr>
        <w:t>Niassa</w:t>
      </w:r>
      <w:proofErr w:type="spellEnd"/>
      <w:r w:rsidR="00144FE7">
        <w:rPr>
          <w:sz w:val="20"/>
          <w:szCs w:val="20"/>
        </w:rPr>
        <w:t xml:space="preserve"> and </w:t>
      </w:r>
      <w:proofErr w:type="spellStart"/>
      <w:r w:rsidR="00144FE7">
        <w:rPr>
          <w:sz w:val="20"/>
          <w:szCs w:val="20"/>
        </w:rPr>
        <w:t>Cabo</w:t>
      </w:r>
      <w:proofErr w:type="spellEnd"/>
      <w:r w:rsidR="00144FE7">
        <w:rPr>
          <w:sz w:val="20"/>
          <w:szCs w:val="20"/>
        </w:rPr>
        <w:t xml:space="preserve"> Delgado </w:t>
      </w:r>
      <w:r w:rsidR="004C7B8D">
        <w:rPr>
          <w:sz w:val="20"/>
          <w:szCs w:val="20"/>
        </w:rPr>
        <w:t>Provinces</w:t>
      </w:r>
      <w:r w:rsidR="00144FE7">
        <w:rPr>
          <w:sz w:val="20"/>
          <w:szCs w:val="20"/>
        </w:rPr>
        <w:t>.</w:t>
      </w:r>
    </w:p>
    <w:p w:rsidR="00144FE7" w:rsidRDefault="00144FE7" w:rsidP="000C222C">
      <w:pPr>
        <w:pStyle w:val="ListParagraph"/>
        <w:numPr>
          <w:ilvl w:val="1"/>
          <w:numId w:val="1"/>
        </w:numPr>
        <w:spacing w:after="0"/>
        <w:jc w:val="both"/>
        <w:rPr>
          <w:sz w:val="20"/>
          <w:szCs w:val="20"/>
        </w:rPr>
      </w:pPr>
      <w:r>
        <w:rPr>
          <w:sz w:val="20"/>
          <w:szCs w:val="20"/>
        </w:rPr>
        <w:t xml:space="preserve">The Chair of the Joint Technical Committee will be filled by the respective Directors of Forestry in each country serving annually – the CEO of TFS will </w:t>
      </w:r>
      <w:r w:rsidR="00FC589C">
        <w:rPr>
          <w:sz w:val="20"/>
          <w:szCs w:val="20"/>
        </w:rPr>
        <w:t xml:space="preserve">serve as </w:t>
      </w:r>
      <w:r>
        <w:rPr>
          <w:sz w:val="20"/>
          <w:szCs w:val="20"/>
        </w:rPr>
        <w:t xml:space="preserve">the first Chair for year 2013/14. </w:t>
      </w:r>
    </w:p>
    <w:p w:rsidR="00521BF4" w:rsidRDefault="00521BF4" w:rsidP="000C222C">
      <w:pPr>
        <w:pStyle w:val="ListParagraph"/>
        <w:numPr>
          <w:ilvl w:val="0"/>
          <w:numId w:val="1"/>
        </w:numPr>
        <w:spacing w:after="0"/>
        <w:jc w:val="both"/>
        <w:rPr>
          <w:sz w:val="20"/>
          <w:szCs w:val="20"/>
        </w:rPr>
      </w:pPr>
      <w:r>
        <w:rPr>
          <w:sz w:val="20"/>
          <w:szCs w:val="20"/>
        </w:rPr>
        <w:t xml:space="preserve">On priorities it was concluded that the </w:t>
      </w:r>
      <w:r w:rsidR="00176E50">
        <w:rPr>
          <w:sz w:val="20"/>
          <w:szCs w:val="20"/>
        </w:rPr>
        <w:t xml:space="preserve">immediate </w:t>
      </w:r>
      <w:r>
        <w:rPr>
          <w:sz w:val="20"/>
          <w:szCs w:val="20"/>
        </w:rPr>
        <w:t xml:space="preserve">focus for 2013/14  on the 7 </w:t>
      </w:r>
      <w:r w:rsidR="000C222C">
        <w:rPr>
          <w:sz w:val="20"/>
          <w:szCs w:val="20"/>
        </w:rPr>
        <w:t xml:space="preserve">noted </w:t>
      </w:r>
      <w:r>
        <w:rPr>
          <w:sz w:val="20"/>
          <w:szCs w:val="20"/>
        </w:rPr>
        <w:t xml:space="preserve">‘Areas of </w:t>
      </w:r>
      <w:r w:rsidR="00176E50">
        <w:rPr>
          <w:sz w:val="20"/>
          <w:szCs w:val="20"/>
        </w:rPr>
        <w:t>Cooperation</w:t>
      </w:r>
      <w:r>
        <w:rPr>
          <w:sz w:val="20"/>
          <w:szCs w:val="20"/>
        </w:rPr>
        <w:t xml:space="preserve"> (Article 4 of the MOU) would be:</w:t>
      </w:r>
    </w:p>
    <w:p w:rsidR="00521BF4" w:rsidRPr="00176E50" w:rsidRDefault="00521BF4" w:rsidP="000C222C">
      <w:pPr>
        <w:pStyle w:val="ListParagraph"/>
        <w:numPr>
          <w:ilvl w:val="1"/>
          <w:numId w:val="1"/>
        </w:numPr>
        <w:spacing w:after="0"/>
        <w:jc w:val="both"/>
        <w:rPr>
          <w:i/>
          <w:sz w:val="20"/>
          <w:szCs w:val="20"/>
        </w:rPr>
      </w:pPr>
      <w:r w:rsidRPr="00176E50">
        <w:rPr>
          <w:i/>
          <w:sz w:val="20"/>
          <w:szCs w:val="20"/>
        </w:rPr>
        <w:t>Trans-boundary collaboration on law enforcement to reduce and/or eradicate</w:t>
      </w:r>
      <w:r w:rsidR="001557E2" w:rsidRPr="00176E50">
        <w:rPr>
          <w:i/>
          <w:sz w:val="20"/>
          <w:szCs w:val="20"/>
        </w:rPr>
        <w:t xml:space="preserve"> illegal logging and illegal trade.</w:t>
      </w:r>
    </w:p>
    <w:p w:rsidR="001557E2" w:rsidRPr="00176E50" w:rsidRDefault="001557E2" w:rsidP="000C222C">
      <w:pPr>
        <w:pStyle w:val="ListParagraph"/>
        <w:numPr>
          <w:ilvl w:val="1"/>
          <w:numId w:val="1"/>
        </w:numPr>
        <w:spacing w:after="0"/>
        <w:jc w:val="both"/>
        <w:rPr>
          <w:i/>
          <w:sz w:val="20"/>
          <w:szCs w:val="20"/>
        </w:rPr>
      </w:pPr>
      <w:r w:rsidRPr="00176E50">
        <w:rPr>
          <w:i/>
          <w:sz w:val="20"/>
          <w:szCs w:val="20"/>
        </w:rPr>
        <w:t>Exchanging information and data on monitoring of trans-boundary trade of forestry products, including non-timber forest products</w:t>
      </w:r>
    </w:p>
    <w:p w:rsidR="00521BF4" w:rsidRDefault="001557E2" w:rsidP="000C222C">
      <w:pPr>
        <w:pStyle w:val="ListParagraph"/>
        <w:numPr>
          <w:ilvl w:val="0"/>
          <w:numId w:val="1"/>
        </w:numPr>
        <w:spacing w:after="0"/>
        <w:jc w:val="both"/>
        <w:rPr>
          <w:sz w:val="20"/>
          <w:szCs w:val="20"/>
        </w:rPr>
      </w:pPr>
      <w:r>
        <w:rPr>
          <w:sz w:val="20"/>
          <w:szCs w:val="20"/>
        </w:rPr>
        <w:t xml:space="preserve">A detailed Action plan to implement these priorities </w:t>
      </w:r>
      <w:r w:rsidR="00144FE7">
        <w:rPr>
          <w:sz w:val="20"/>
          <w:szCs w:val="20"/>
        </w:rPr>
        <w:t xml:space="preserve">by the Joint Technical Committee </w:t>
      </w:r>
      <w:r>
        <w:rPr>
          <w:sz w:val="20"/>
          <w:szCs w:val="20"/>
        </w:rPr>
        <w:t>was developed</w:t>
      </w:r>
      <w:r w:rsidR="00144FE7">
        <w:rPr>
          <w:sz w:val="20"/>
          <w:szCs w:val="20"/>
        </w:rPr>
        <w:t xml:space="preserve"> during the meeting</w:t>
      </w:r>
      <w:r w:rsidR="004C7B8D">
        <w:rPr>
          <w:sz w:val="20"/>
          <w:szCs w:val="20"/>
        </w:rPr>
        <w:t>. A</w:t>
      </w:r>
      <w:r w:rsidR="00630D08">
        <w:rPr>
          <w:sz w:val="20"/>
          <w:szCs w:val="20"/>
        </w:rPr>
        <w:t xml:space="preserve">s well as </w:t>
      </w:r>
      <w:r w:rsidR="00176E50">
        <w:rPr>
          <w:sz w:val="20"/>
          <w:szCs w:val="20"/>
        </w:rPr>
        <w:t xml:space="preserve">identifying </w:t>
      </w:r>
      <w:r w:rsidR="00630D08">
        <w:rPr>
          <w:sz w:val="20"/>
          <w:szCs w:val="20"/>
        </w:rPr>
        <w:t>resource</w:t>
      </w:r>
      <w:r w:rsidR="00176E50">
        <w:rPr>
          <w:sz w:val="20"/>
          <w:szCs w:val="20"/>
        </w:rPr>
        <w:t>s needed</w:t>
      </w:r>
      <w:r w:rsidR="00630D08">
        <w:rPr>
          <w:sz w:val="20"/>
          <w:szCs w:val="20"/>
        </w:rPr>
        <w:t xml:space="preserve"> to implement the most urgent priorities to address the unsustainable aspects of the </w:t>
      </w:r>
      <w:r w:rsidR="004C7B8D">
        <w:rPr>
          <w:sz w:val="20"/>
          <w:szCs w:val="20"/>
        </w:rPr>
        <w:t xml:space="preserve">harvesting and </w:t>
      </w:r>
      <w:r w:rsidR="00630D08">
        <w:rPr>
          <w:sz w:val="20"/>
          <w:szCs w:val="20"/>
        </w:rPr>
        <w:t>trade</w:t>
      </w:r>
      <w:r w:rsidR="004C7B8D">
        <w:rPr>
          <w:sz w:val="20"/>
          <w:szCs w:val="20"/>
        </w:rPr>
        <w:t xml:space="preserve"> of forest products</w:t>
      </w:r>
      <w:r w:rsidR="00630D08">
        <w:rPr>
          <w:sz w:val="20"/>
          <w:szCs w:val="20"/>
        </w:rPr>
        <w:t xml:space="preserve"> and </w:t>
      </w:r>
      <w:r w:rsidR="00176E50">
        <w:rPr>
          <w:sz w:val="20"/>
          <w:szCs w:val="20"/>
        </w:rPr>
        <w:t xml:space="preserve">current </w:t>
      </w:r>
      <w:r w:rsidR="00630D08">
        <w:rPr>
          <w:sz w:val="20"/>
          <w:szCs w:val="20"/>
        </w:rPr>
        <w:t>significant loss of revenue to the national economies of both countries</w:t>
      </w:r>
      <w:r>
        <w:rPr>
          <w:sz w:val="20"/>
          <w:szCs w:val="20"/>
        </w:rPr>
        <w:t>.</w:t>
      </w:r>
    </w:p>
    <w:p w:rsidR="001F2AD0" w:rsidRPr="00AD4784" w:rsidRDefault="004C7B8D" w:rsidP="001F2AD0">
      <w:pPr>
        <w:pStyle w:val="ListParagraph"/>
        <w:numPr>
          <w:ilvl w:val="0"/>
          <w:numId w:val="1"/>
        </w:numPr>
        <w:spacing w:after="0"/>
        <w:jc w:val="both"/>
        <w:rPr>
          <w:sz w:val="20"/>
          <w:szCs w:val="20"/>
        </w:rPr>
      </w:pPr>
      <w:r w:rsidRPr="00AD4784">
        <w:rPr>
          <w:sz w:val="20"/>
          <w:szCs w:val="20"/>
        </w:rPr>
        <w:t xml:space="preserve">In closing, it was agreed to develop a joint </w:t>
      </w:r>
      <w:proofErr w:type="spellStart"/>
      <w:r w:rsidRPr="00AD4784">
        <w:rPr>
          <w:sz w:val="20"/>
          <w:szCs w:val="20"/>
        </w:rPr>
        <w:t>programme</w:t>
      </w:r>
      <w:proofErr w:type="spellEnd"/>
      <w:r w:rsidRPr="00AD4784">
        <w:rPr>
          <w:sz w:val="20"/>
          <w:szCs w:val="20"/>
        </w:rPr>
        <w:t xml:space="preserve">  </w:t>
      </w:r>
      <w:r w:rsidR="00AD4784" w:rsidRPr="00AD4784">
        <w:rPr>
          <w:sz w:val="20"/>
          <w:szCs w:val="20"/>
        </w:rPr>
        <w:t>resourced over a 5 year period to effectively address</w:t>
      </w:r>
      <w:r w:rsidRPr="00AD4784">
        <w:rPr>
          <w:sz w:val="20"/>
          <w:szCs w:val="20"/>
        </w:rPr>
        <w:t xml:space="preserve"> </w:t>
      </w:r>
      <w:r w:rsidR="00AD4784" w:rsidRPr="00AD4784">
        <w:rPr>
          <w:sz w:val="20"/>
          <w:szCs w:val="20"/>
        </w:rPr>
        <w:t xml:space="preserve">the Areas of Cooperation and Responsibilities (Articles 4 &amp; 5 respectively) </w:t>
      </w:r>
      <w:r w:rsidRPr="00AD4784">
        <w:rPr>
          <w:sz w:val="20"/>
          <w:szCs w:val="20"/>
        </w:rPr>
        <w:t xml:space="preserve">stipulated in </w:t>
      </w:r>
      <w:r w:rsidR="00AD4784" w:rsidRPr="00AD4784">
        <w:rPr>
          <w:sz w:val="20"/>
          <w:szCs w:val="20"/>
        </w:rPr>
        <w:t>the</w:t>
      </w:r>
      <w:r w:rsidRPr="00AD4784">
        <w:rPr>
          <w:sz w:val="20"/>
          <w:szCs w:val="20"/>
        </w:rPr>
        <w:t xml:space="preserve"> </w:t>
      </w:r>
      <w:proofErr w:type="spellStart"/>
      <w:r w:rsidRPr="00AD4784">
        <w:rPr>
          <w:sz w:val="20"/>
          <w:szCs w:val="20"/>
        </w:rPr>
        <w:t>MoU</w:t>
      </w:r>
      <w:proofErr w:type="spellEnd"/>
      <w:r w:rsidR="00AD4784" w:rsidRPr="00AD4784">
        <w:rPr>
          <w:sz w:val="20"/>
          <w:szCs w:val="20"/>
        </w:rPr>
        <w:t>.</w:t>
      </w:r>
    </w:p>
    <w:sectPr w:rsidR="001F2AD0" w:rsidRPr="00AD4784" w:rsidSect="003269F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3BC"/>
    <w:multiLevelType w:val="hybridMultilevel"/>
    <w:tmpl w:val="E7624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D0"/>
    <w:rsid w:val="000C222C"/>
    <w:rsid w:val="00106D13"/>
    <w:rsid w:val="00144FE7"/>
    <w:rsid w:val="001557E2"/>
    <w:rsid w:val="00176E50"/>
    <w:rsid w:val="001F2AD0"/>
    <w:rsid w:val="003269F3"/>
    <w:rsid w:val="004C7B8D"/>
    <w:rsid w:val="00521BF4"/>
    <w:rsid w:val="00630D08"/>
    <w:rsid w:val="00734EC4"/>
    <w:rsid w:val="00824A45"/>
    <w:rsid w:val="00AD4784"/>
    <w:rsid w:val="00F4313B"/>
    <w:rsid w:val="00FC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Anstey</dc:creator>
  <cp:lastModifiedBy>Simon Anstey</cp:lastModifiedBy>
  <cp:revision>2</cp:revision>
  <cp:lastPrinted>2013-08-16T20:38:00Z</cp:lastPrinted>
  <dcterms:created xsi:type="dcterms:W3CDTF">2013-08-16T20:40:00Z</dcterms:created>
  <dcterms:modified xsi:type="dcterms:W3CDTF">2013-08-16T20:40:00Z</dcterms:modified>
</cp:coreProperties>
</file>