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A0AD5" w14:textId="6D9A8E05" w:rsidR="00B409C4" w:rsidRPr="009C6322" w:rsidRDefault="00672EB2" w:rsidP="000071CB">
      <w:pPr>
        <w:spacing w:after="0"/>
        <w:jc w:val="center"/>
        <w:rPr>
          <w:rFonts w:ascii="Georgia" w:hAnsi="Georgia" w:cs="Times New Roman"/>
          <w:b/>
          <w:sz w:val="28"/>
          <w:szCs w:val="24"/>
        </w:rPr>
      </w:pPr>
      <w:r w:rsidRPr="009C6322">
        <w:rPr>
          <w:rFonts w:ascii="Georgia" w:hAnsi="Georgia" w:cs="Times New Roman"/>
          <w:b/>
          <w:sz w:val="28"/>
          <w:szCs w:val="24"/>
        </w:rPr>
        <w:t>Té</w:t>
      </w:r>
      <w:r w:rsidR="009C6322" w:rsidRPr="009C6322">
        <w:rPr>
          <w:rFonts w:ascii="Georgia" w:hAnsi="Georgia" w:cs="Times New Roman"/>
          <w:b/>
          <w:sz w:val="28"/>
          <w:szCs w:val="24"/>
        </w:rPr>
        <w:t>rminos de Referencia</w:t>
      </w:r>
    </w:p>
    <w:p w14:paraId="355F99BA" w14:textId="02AC380A" w:rsidR="00672EB2" w:rsidRDefault="009C6322" w:rsidP="000071CB">
      <w:pPr>
        <w:spacing w:after="0"/>
        <w:jc w:val="center"/>
        <w:rPr>
          <w:rFonts w:ascii="Georgia" w:hAnsi="Georgia" w:cs="Times New Roman"/>
          <w:b/>
          <w:sz w:val="28"/>
          <w:szCs w:val="24"/>
        </w:rPr>
      </w:pPr>
      <w:r w:rsidRPr="009C6322">
        <w:rPr>
          <w:rFonts w:ascii="Georgia" w:hAnsi="Georgia" w:cs="Times New Roman"/>
          <w:b/>
          <w:sz w:val="28"/>
          <w:szCs w:val="24"/>
        </w:rPr>
        <w:t>C</w:t>
      </w:r>
      <w:r w:rsidR="00645E31" w:rsidRPr="009C6322">
        <w:rPr>
          <w:rFonts w:ascii="Georgia" w:hAnsi="Georgia" w:cs="Times New Roman"/>
          <w:b/>
          <w:sz w:val="28"/>
          <w:szCs w:val="24"/>
        </w:rPr>
        <w:t xml:space="preserve">onsultoría </w:t>
      </w:r>
      <w:r w:rsidR="00B409C4" w:rsidRPr="009C6322">
        <w:rPr>
          <w:rFonts w:ascii="Georgia" w:hAnsi="Georgia" w:cs="Times New Roman"/>
          <w:b/>
          <w:sz w:val="28"/>
          <w:szCs w:val="24"/>
        </w:rPr>
        <w:t>para f</w:t>
      </w:r>
      <w:r w:rsidR="00645E31" w:rsidRPr="009C6322">
        <w:rPr>
          <w:rFonts w:ascii="Georgia" w:hAnsi="Georgia" w:cs="Times New Roman"/>
          <w:b/>
          <w:sz w:val="28"/>
          <w:szCs w:val="24"/>
        </w:rPr>
        <w:t xml:space="preserve">ortalecimiento </w:t>
      </w:r>
      <w:r w:rsidR="00672EB2" w:rsidRPr="009C6322">
        <w:rPr>
          <w:rFonts w:ascii="Georgia" w:hAnsi="Georgia" w:cs="Times New Roman"/>
          <w:b/>
          <w:sz w:val="28"/>
          <w:szCs w:val="24"/>
        </w:rPr>
        <w:t>de</w:t>
      </w:r>
      <w:r w:rsidR="00B409C4" w:rsidRPr="009C6322">
        <w:rPr>
          <w:rFonts w:ascii="Georgia" w:hAnsi="Georgia" w:cs="Times New Roman"/>
          <w:b/>
          <w:sz w:val="28"/>
          <w:szCs w:val="24"/>
        </w:rPr>
        <w:t xml:space="preserve"> p</w:t>
      </w:r>
      <w:r w:rsidR="00F962CC" w:rsidRPr="009C6322">
        <w:rPr>
          <w:rFonts w:ascii="Georgia" w:hAnsi="Georgia" w:cs="Times New Roman"/>
          <w:b/>
          <w:sz w:val="28"/>
          <w:szCs w:val="24"/>
        </w:rPr>
        <w:t>rocesos</w:t>
      </w:r>
      <w:r w:rsidR="00B409C4" w:rsidRPr="009C6322">
        <w:rPr>
          <w:rFonts w:ascii="Georgia" w:hAnsi="Georgia" w:cs="Times New Roman"/>
          <w:b/>
          <w:sz w:val="28"/>
          <w:szCs w:val="24"/>
        </w:rPr>
        <w:t xml:space="preserve"> a</w:t>
      </w:r>
      <w:r w:rsidR="00CD4A47" w:rsidRPr="009C6322">
        <w:rPr>
          <w:rFonts w:ascii="Georgia" w:hAnsi="Georgia" w:cs="Times New Roman"/>
          <w:b/>
          <w:sz w:val="28"/>
          <w:szCs w:val="24"/>
        </w:rPr>
        <w:t>dministrativ</w:t>
      </w:r>
      <w:r w:rsidR="00F962CC" w:rsidRPr="009C6322">
        <w:rPr>
          <w:rFonts w:ascii="Georgia" w:hAnsi="Georgia" w:cs="Times New Roman"/>
          <w:b/>
          <w:sz w:val="28"/>
          <w:szCs w:val="24"/>
        </w:rPr>
        <w:t>os</w:t>
      </w:r>
      <w:r w:rsidR="00B409C4" w:rsidRPr="009C6322">
        <w:rPr>
          <w:rFonts w:ascii="Georgia" w:hAnsi="Georgia" w:cs="Times New Roman"/>
          <w:b/>
          <w:sz w:val="28"/>
          <w:szCs w:val="24"/>
        </w:rPr>
        <w:t xml:space="preserve"> para organizaciones no gubernamentales de c</w:t>
      </w:r>
      <w:r w:rsidR="00CD4A47" w:rsidRPr="009C6322">
        <w:rPr>
          <w:rFonts w:ascii="Georgia" w:hAnsi="Georgia" w:cs="Times New Roman"/>
          <w:b/>
          <w:sz w:val="28"/>
          <w:szCs w:val="24"/>
        </w:rPr>
        <w:t>onservación</w:t>
      </w:r>
      <w:r w:rsidR="00B409C4" w:rsidRPr="009C6322">
        <w:rPr>
          <w:rFonts w:ascii="Georgia" w:hAnsi="Georgia" w:cs="Times New Roman"/>
          <w:b/>
          <w:sz w:val="28"/>
          <w:szCs w:val="24"/>
        </w:rPr>
        <w:t xml:space="preserve"> y d</w:t>
      </w:r>
      <w:r w:rsidR="00645E31" w:rsidRPr="009C6322">
        <w:rPr>
          <w:rFonts w:ascii="Georgia" w:hAnsi="Georgia" w:cs="Times New Roman"/>
          <w:b/>
          <w:sz w:val="28"/>
          <w:szCs w:val="24"/>
        </w:rPr>
        <w:t>esarrollo</w:t>
      </w:r>
      <w:r w:rsidR="00B409C4" w:rsidRPr="009C6322">
        <w:rPr>
          <w:rFonts w:ascii="Georgia" w:hAnsi="Georgia" w:cs="Times New Roman"/>
          <w:b/>
          <w:sz w:val="28"/>
          <w:szCs w:val="24"/>
        </w:rPr>
        <w:t>.</w:t>
      </w:r>
    </w:p>
    <w:p w14:paraId="151B7DE5" w14:textId="77777777" w:rsidR="000071CB" w:rsidRPr="009C6322" w:rsidRDefault="000071CB" w:rsidP="000071CB">
      <w:pPr>
        <w:spacing w:after="0"/>
        <w:jc w:val="center"/>
        <w:rPr>
          <w:rFonts w:ascii="Georgia" w:hAnsi="Georgia" w:cs="Times New Roman"/>
          <w:b/>
          <w:sz w:val="28"/>
          <w:szCs w:val="24"/>
        </w:rPr>
      </w:pPr>
    </w:p>
    <w:p w14:paraId="24E3C087" w14:textId="7ECDEF34" w:rsidR="00672EB2" w:rsidRPr="009C6322" w:rsidRDefault="00144F48" w:rsidP="000071CB">
      <w:pPr>
        <w:pStyle w:val="Ttulo1"/>
        <w:spacing w:before="0"/>
        <w:rPr>
          <w:rFonts w:ascii="Georgia" w:hAnsi="Georgia" w:cs="Times New Roman"/>
          <w:b/>
          <w:color w:val="auto"/>
          <w:sz w:val="24"/>
          <w:szCs w:val="24"/>
        </w:rPr>
      </w:pPr>
      <w:r w:rsidRPr="009C6322">
        <w:rPr>
          <w:rFonts w:ascii="Georgia" w:hAnsi="Georgia" w:cs="Times New Roman"/>
          <w:b/>
          <w:color w:val="auto"/>
          <w:sz w:val="24"/>
          <w:szCs w:val="24"/>
        </w:rPr>
        <w:t xml:space="preserve">OBJETIVOS </w:t>
      </w:r>
    </w:p>
    <w:p w14:paraId="505DCE96" w14:textId="77777777" w:rsidR="00672EB2" w:rsidRDefault="00672EB2" w:rsidP="000071CB">
      <w:pPr>
        <w:pStyle w:val="Prrafodelista"/>
        <w:spacing w:after="0"/>
        <w:ind w:left="0"/>
        <w:contextualSpacing w:val="0"/>
        <w:rPr>
          <w:rFonts w:ascii="Georgia" w:hAnsi="Georgia"/>
          <w:sz w:val="24"/>
          <w:szCs w:val="24"/>
        </w:rPr>
      </w:pPr>
      <w:r w:rsidRPr="009C6322">
        <w:rPr>
          <w:rFonts w:ascii="Georgia" w:hAnsi="Georgia"/>
          <w:sz w:val="24"/>
          <w:szCs w:val="24"/>
        </w:rPr>
        <w:t>Fortalecer el estado de los procesos administrativos de</w:t>
      </w:r>
      <w:r w:rsidR="00F962CC" w:rsidRPr="009C6322">
        <w:rPr>
          <w:rFonts w:ascii="Georgia" w:hAnsi="Georgia"/>
          <w:sz w:val="24"/>
          <w:szCs w:val="24"/>
        </w:rPr>
        <w:t xml:space="preserve"> planeación y organización con énfasis en la</w:t>
      </w:r>
      <w:r w:rsidRPr="009C6322">
        <w:rPr>
          <w:rFonts w:ascii="Georgia" w:hAnsi="Georgia"/>
          <w:sz w:val="24"/>
          <w:szCs w:val="24"/>
        </w:rPr>
        <w:t xml:space="preserve"> gestión de fondos y ejecución pr</w:t>
      </w:r>
      <w:r w:rsidR="00BC1474" w:rsidRPr="009C6322">
        <w:rPr>
          <w:rFonts w:ascii="Georgia" w:hAnsi="Georgia"/>
          <w:sz w:val="24"/>
          <w:szCs w:val="24"/>
        </w:rPr>
        <w:t>esupuestaria y administrativa de la</w:t>
      </w:r>
      <w:r w:rsidR="00645E31" w:rsidRPr="009C6322">
        <w:rPr>
          <w:rFonts w:ascii="Georgia" w:hAnsi="Georgia"/>
          <w:sz w:val="24"/>
          <w:szCs w:val="24"/>
        </w:rPr>
        <w:t>s</w:t>
      </w:r>
      <w:r w:rsidR="00BC1474" w:rsidRPr="009C6322">
        <w:rPr>
          <w:rFonts w:ascii="Georgia" w:hAnsi="Georgia"/>
          <w:sz w:val="24"/>
          <w:szCs w:val="24"/>
        </w:rPr>
        <w:t xml:space="preserve"> Organizaci</w:t>
      </w:r>
      <w:r w:rsidR="00645E31" w:rsidRPr="009C6322">
        <w:rPr>
          <w:rFonts w:ascii="Georgia" w:hAnsi="Georgia"/>
          <w:sz w:val="24"/>
          <w:szCs w:val="24"/>
        </w:rPr>
        <w:t xml:space="preserve">ones </w:t>
      </w:r>
      <w:r w:rsidR="00BC1474" w:rsidRPr="009C6322">
        <w:rPr>
          <w:rFonts w:ascii="Georgia" w:hAnsi="Georgia"/>
          <w:sz w:val="24"/>
          <w:szCs w:val="24"/>
        </w:rPr>
        <w:t>No Gubernamental</w:t>
      </w:r>
      <w:r w:rsidR="00645E31" w:rsidRPr="009C6322">
        <w:rPr>
          <w:rFonts w:ascii="Georgia" w:hAnsi="Georgia"/>
          <w:sz w:val="24"/>
          <w:szCs w:val="24"/>
        </w:rPr>
        <w:t xml:space="preserve">es aliadas de WWF Paraguay para la implementación </w:t>
      </w:r>
      <w:r w:rsidR="00BC1474" w:rsidRPr="009C6322">
        <w:rPr>
          <w:rFonts w:ascii="Georgia" w:hAnsi="Georgia"/>
          <w:sz w:val="24"/>
          <w:szCs w:val="24"/>
        </w:rPr>
        <w:t xml:space="preserve">de proyectos subvencionados </w:t>
      </w:r>
      <w:r w:rsidRPr="009C6322">
        <w:rPr>
          <w:rFonts w:ascii="Georgia" w:hAnsi="Georgia"/>
          <w:sz w:val="24"/>
          <w:szCs w:val="24"/>
        </w:rPr>
        <w:t>por fuentes donantes nacionales e internacionales</w:t>
      </w:r>
      <w:r w:rsidR="00F962CC" w:rsidRPr="009C6322">
        <w:rPr>
          <w:rFonts w:ascii="Georgia" w:hAnsi="Georgia"/>
          <w:sz w:val="24"/>
          <w:szCs w:val="24"/>
        </w:rPr>
        <w:t>, gubernamentales o privadas</w:t>
      </w:r>
      <w:r w:rsidRPr="009C6322">
        <w:rPr>
          <w:rFonts w:ascii="Georgia" w:hAnsi="Georgia"/>
          <w:sz w:val="24"/>
          <w:szCs w:val="24"/>
        </w:rPr>
        <w:t>.</w:t>
      </w:r>
    </w:p>
    <w:p w14:paraId="779E75D6" w14:textId="77777777" w:rsidR="000071CB" w:rsidRPr="009C6322" w:rsidRDefault="000071CB" w:rsidP="000071CB">
      <w:pPr>
        <w:pStyle w:val="Prrafodelista"/>
        <w:spacing w:after="0"/>
        <w:ind w:left="0"/>
        <w:contextualSpacing w:val="0"/>
        <w:rPr>
          <w:rFonts w:ascii="Georgia" w:hAnsi="Georgia"/>
          <w:sz w:val="24"/>
          <w:szCs w:val="24"/>
        </w:rPr>
      </w:pPr>
    </w:p>
    <w:p w14:paraId="0F40B68A" w14:textId="3049E0D1" w:rsidR="009C6322" w:rsidRPr="009C6322" w:rsidRDefault="009C6322" w:rsidP="000071CB">
      <w:pPr>
        <w:pStyle w:val="Ttulo1"/>
        <w:spacing w:before="0"/>
        <w:rPr>
          <w:rFonts w:ascii="Georgia" w:hAnsi="Georgia" w:cs="Times New Roman"/>
          <w:b/>
          <w:color w:val="auto"/>
          <w:sz w:val="24"/>
          <w:szCs w:val="24"/>
        </w:rPr>
      </w:pPr>
      <w:r>
        <w:rPr>
          <w:rFonts w:ascii="Georgia" w:hAnsi="Georgia" w:cs="Times New Roman"/>
          <w:b/>
          <w:color w:val="auto"/>
          <w:sz w:val="24"/>
          <w:szCs w:val="24"/>
        </w:rPr>
        <w:t>PRODUCTOS</w:t>
      </w:r>
    </w:p>
    <w:p w14:paraId="452ECD81" w14:textId="77777777" w:rsidR="00672EB2" w:rsidRPr="009C6322" w:rsidRDefault="00672EB2" w:rsidP="000071CB">
      <w:pPr>
        <w:pStyle w:val="Prrafodelista"/>
        <w:numPr>
          <w:ilvl w:val="0"/>
          <w:numId w:val="11"/>
        </w:numPr>
        <w:spacing w:after="0"/>
        <w:ind w:left="284" w:hanging="284"/>
        <w:contextualSpacing w:val="0"/>
        <w:rPr>
          <w:rFonts w:ascii="Georgia" w:hAnsi="Georgia"/>
          <w:sz w:val="24"/>
          <w:szCs w:val="24"/>
        </w:rPr>
      </w:pPr>
      <w:r w:rsidRPr="009C6322">
        <w:rPr>
          <w:rFonts w:ascii="Georgia" w:hAnsi="Georgia"/>
          <w:sz w:val="24"/>
          <w:szCs w:val="24"/>
        </w:rPr>
        <w:t>De acuerdo a las necesidades establecidas mediante el diagnostico organizacional previo</w:t>
      </w:r>
      <w:r w:rsidR="00B609A1" w:rsidRPr="009C6322">
        <w:rPr>
          <w:rFonts w:ascii="Georgia" w:hAnsi="Georgia"/>
          <w:sz w:val="24"/>
          <w:szCs w:val="24"/>
        </w:rPr>
        <w:t>,</w:t>
      </w:r>
      <w:r w:rsidRPr="009C6322">
        <w:rPr>
          <w:rFonts w:ascii="Georgia" w:hAnsi="Georgia"/>
          <w:sz w:val="24"/>
          <w:szCs w:val="24"/>
        </w:rPr>
        <w:t xml:space="preserve"> diseñar y establecer un procedimiento estandarizado para la gestión de fondos y ejecución presupuestaria y administrativa de subvenciones otorgadas a la organización, acorde a requerimientos generales de fuentes donantes gubernamentales y no gubernamentales.</w:t>
      </w:r>
    </w:p>
    <w:p w14:paraId="2F8EA2FC" w14:textId="77777777" w:rsidR="00BC1474" w:rsidRPr="009C6322" w:rsidRDefault="003F54D0" w:rsidP="000071CB">
      <w:pPr>
        <w:pStyle w:val="Prrafodelista"/>
        <w:numPr>
          <w:ilvl w:val="0"/>
          <w:numId w:val="11"/>
        </w:numPr>
        <w:spacing w:after="0"/>
        <w:ind w:left="284" w:hanging="284"/>
        <w:contextualSpacing w:val="0"/>
        <w:rPr>
          <w:rFonts w:ascii="Georgia" w:hAnsi="Georgia"/>
          <w:sz w:val="24"/>
          <w:szCs w:val="24"/>
        </w:rPr>
      </w:pPr>
      <w:r w:rsidRPr="009C6322">
        <w:rPr>
          <w:rFonts w:ascii="Georgia" w:hAnsi="Georgia"/>
          <w:sz w:val="24"/>
          <w:szCs w:val="24"/>
        </w:rPr>
        <w:t xml:space="preserve">Realizar una </w:t>
      </w:r>
      <w:r w:rsidR="0039271A" w:rsidRPr="009C6322">
        <w:rPr>
          <w:rFonts w:ascii="Georgia" w:hAnsi="Georgia"/>
          <w:sz w:val="24"/>
          <w:szCs w:val="24"/>
        </w:rPr>
        <w:t>evaluación</w:t>
      </w:r>
      <w:r w:rsidRPr="009C6322">
        <w:rPr>
          <w:rFonts w:ascii="Georgia" w:hAnsi="Georgia"/>
          <w:sz w:val="24"/>
          <w:szCs w:val="24"/>
        </w:rPr>
        <w:t xml:space="preserve"> sobre las necesidades de la implementación </w:t>
      </w:r>
      <w:r w:rsidR="0039271A" w:rsidRPr="009C6322">
        <w:rPr>
          <w:rFonts w:ascii="Georgia" w:hAnsi="Georgia"/>
          <w:sz w:val="24"/>
          <w:szCs w:val="24"/>
        </w:rPr>
        <w:t xml:space="preserve">de procesos de </w:t>
      </w:r>
      <w:r w:rsidR="00BC1474" w:rsidRPr="009C6322">
        <w:rPr>
          <w:rFonts w:ascii="Georgia" w:hAnsi="Georgia"/>
          <w:sz w:val="24"/>
          <w:szCs w:val="24"/>
        </w:rPr>
        <w:t>auditoría</w:t>
      </w:r>
      <w:r w:rsidR="00E201AE" w:rsidRPr="009C6322">
        <w:rPr>
          <w:rFonts w:ascii="Georgia" w:hAnsi="Georgia"/>
          <w:sz w:val="24"/>
          <w:szCs w:val="24"/>
        </w:rPr>
        <w:t xml:space="preserve"> financiera</w:t>
      </w:r>
      <w:r w:rsidR="0039271A" w:rsidRPr="009C6322">
        <w:rPr>
          <w:rFonts w:ascii="Georgia" w:hAnsi="Georgia"/>
          <w:sz w:val="24"/>
          <w:szCs w:val="24"/>
        </w:rPr>
        <w:t xml:space="preserve"> interna que permitan facilitar</w:t>
      </w:r>
      <w:r w:rsidR="00E201AE" w:rsidRPr="009C6322">
        <w:rPr>
          <w:rFonts w:ascii="Georgia" w:hAnsi="Georgia"/>
          <w:sz w:val="24"/>
          <w:szCs w:val="24"/>
        </w:rPr>
        <w:t xml:space="preserve"> el monitoreo de la ejecución presupuestaria de las diferentes iniciativas subvencionad</w:t>
      </w:r>
      <w:r w:rsidR="00BC1474" w:rsidRPr="009C6322">
        <w:rPr>
          <w:rFonts w:ascii="Georgia" w:hAnsi="Georgia"/>
          <w:sz w:val="24"/>
          <w:szCs w:val="24"/>
        </w:rPr>
        <w:t>as por parte de los donantes.</w:t>
      </w:r>
    </w:p>
    <w:p w14:paraId="0E0F5E37" w14:textId="77777777" w:rsidR="003F54D0" w:rsidRPr="009C6322" w:rsidRDefault="00BC1474" w:rsidP="000071CB">
      <w:pPr>
        <w:pStyle w:val="Prrafodelista"/>
        <w:numPr>
          <w:ilvl w:val="0"/>
          <w:numId w:val="11"/>
        </w:numPr>
        <w:spacing w:after="0"/>
        <w:ind w:left="284" w:hanging="284"/>
        <w:contextualSpacing w:val="0"/>
        <w:rPr>
          <w:rFonts w:ascii="Georgia" w:hAnsi="Georgia"/>
          <w:sz w:val="24"/>
          <w:szCs w:val="24"/>
        </w:rPr>
      </w:pPr>
      <w:r w:rsidRPr="009C6322">
        <w:rPr>
          <w:rFonts w:ascii="Georgia" w:hAnsi="Georgia"/>
          <w:sz w:val="24"/>
          <w:szCs w:val="24"/>
        </w:rPr>
        <w:t>Según las necesidades identificadas, facilitar</w:t>
      </w:r>
      <w:r w:rsidR="00E201AE" w:rsidRPr="009C6322">
        <w:rPr>
          <w:rFonts w:ascii="Georgia" w:hAnsi="Georgia"/>
          <w:sz w:val="24"/>
          <w:szCs w:val="24"/>
        </w:rPr>
        <w:t xml:space="preserve"> </w:t>
      </w:r>
      <w:r w:rsidR="0039271A" w:rsidRPr="009C6322">
        <w:rPr>
          <w:rFonts w:ascii="Georgia" w:hAnsi="Georgia"/>
          <w:sz w:val="24"/>
          <w:szCs w:val="24"/>
        </w:rPr>
        <w:t xml:space="preserve">la eventual </w:t>
      </w:r>
      <w:r w:rsidR="00E201AE" w:rsidRPr="009C6322">
        <w:rPr>
          <w:rFonts w:ascii="Georgia" w:hAnsi="Georgia"/>
          <w:sz w:val="24"/>
          <w:szCs w:val="24"/>
        </w:rPr>
        <w:t>contratación de un servicio externo de auditoría financiera.</w:t>
      </w:r>
    </w:p>
    <w:p w14:paraId="7E9E0E16" w14:textId="77777777" w:rsidR="00B61E89" w:rsidRPr="009C6322" w:rsidRDefault="00B61E89" w:rsidP="000071CB">
      <w:pPr>
        <w:pStyle w:val="Prrafodelista"/>
        <w:numPr>
          <w:ilvl w:val="0"/>
          <w:numId w:val="11"/>
        </w:numPr>
        <w:spacing w:after="0"/>
        <w:ind w:left="284" w:hanging="284"/>
        <w:contextualSpacing w:val="0"/>
        <w:rPr>
          <w:rFonts w:ascii="Georgia" w:hAnsi="Georgia"/>
          <w:sz w:val="24"/>
          <w:szCs w:val="24"/>
        </w:rPr>
      </w:pPr>
      <w:r w:rsidRPr="009C6322">
        <w:rPr>
          <w:rFonts w:ascii="Georgia" w:hAnsi="Georgia"/>
          <w:sz w:val="24"/>
          <w:szCs w:val="24"/>
        </w:rPr>
        <w:t>Diseñar y homologar un documento de planificación estratégica a 5 años el cual incluya la misión y visión de la organización, los objetivos a corto y largo plazo de la misma, la lista de miembros del directorio y personal clave para la implementación de proyectos y los planes operativos acordes a las iniciativas vigentes.</w:t>
      </w:r>
    </w:p>
    <w:p w14:paraId="108F6558" w14:textId="77777777" w:rsidR="00B61E89" w:rsidRPr="009C6322" w:rsidRDefault="00B61E89" w:rsidP="000071CB">
      <w:pPr>
        <w:pStyle w:val="Prrafodelista"/>
        <w:numPr>
          <w:ilvl w:val="0"/>
          <w:numId w:val="11"/>
        </w:numPr>
        <w:spacing w:after="0"/>
        <w:ind w:left="284" w:hanging="284"/>
        <w:contextualSpacing w:val="0"/>
        <w:rPr>
          <w:rFonts w:ascii="Georgia" w:hAnsi="Georgia"/>
          <w:sz w:val="24"/>
          <w:szCs w:val="24"/>
        </w:rPr>
      </w:pPr>
      <w:r w:rsidRPr="009C6322">
        <w:rPr>
          <w:rFonts w:ascii="Georgia" w:hAnsi="Georgia"/>
          <w:sz w:val="24"/>
          <w:szCs w:val="24"/>
        </w:rPr>
        <w:t xml:space="preserve"> Diseñar un organigrama que refleje la estructura organizacional y las relaciones de dependencia, supervisión y apoyo de los diferentes cargos</w:t>
      </w:r>
      <w:r w:rsidR="000300BD" w:rsidRPr="009C6322">
        <w:rPr>
          <w:rFonts w:ascii="Georgia" w:hAnsi="Georgia"/>
          <w:sz w:val="24"/>
          <w:szCs w:val="24"/>
        </w:rPr>
        <w:t xml:space="preserve"> y áreas</w:t>
      </w:r>
      <w:r w:rsidRPr="009C6322">
        <w:rPr>
          <w:rFonts w:ascii="Georgia" w:hAnsi="Georgia"/>
          <w:sz w:val="24"/>
          <w:szCs w:val="24"/>
        </w:rPr>
        <w:t xml:space="preserve"> contemplados en el mismo.</w:t>
      </w:r>
    </w:p>
    <w:p w14:paraId="682FA47A" w14:textId="77777777" w:rsidR="00E201AE" w:rsidRPr="009C6322" w:rsidRDefault="00E201AE" w:rsidP="000071CB">
      <w:pPr>
        <w:pStyle w:val="Prrafodelista"/>
        <w:numPr>
          <w:ilvl w:val="0"/>
          <w:numId w:val="11"/>
        </w:numPr>
        <w:spacing w:after="0"/>
        <w:ind w:left="284" w:hanging="284"/>
        <w:contextualSpacing w:val="0"/>
        <w:rPr>
          <w:rFonts w:ascii="Georgia" w:hAnsi="Georgia"/>
          <w:sz w:val="24"/>
          <w:szCs w:val="24"/>
        </w:rPr>
      </w:pPr>
      <w:r w:rsidRPr="009C6322">
        <w:rPr>
          <w:rFonts w:ascii="Georgia" w:hAnsi="Georgia"/>
          <w:sz w:val="24"/>
          <w:szCs w:val="24"/>
        </w:rPr>
        <w:t xml:space="preserve">Diseñar e implementar un sistema de seguimiento de actividades laborales que permita constar las horas laboradas por cada trabajador </w:t>
      </w:r>
      <w:r w:rsidR="00B609A1" w:rsidRPr="009C6322">
        <w:rPr>
          <w:rFonts w:ascii="Georgia" w:hAnsi="Georgia"/>
          <w:sz w:val="24"/>
          <w:szCs w:val="24"/>
        </w:rPr>
        <w:t>dentro de cada iniciativa implementada por la organización además de las horas y días no laborados dentro del horario establecido mediante el contrato laboral(permisos, vacaciones, días libres, feriados)</w:t>
      </w:r>
    </w:p>
    <w:p w14:paraId="06C5CF6A" w14:textId="77777777" w:rsidR="00B609A1" w:rsidRPr="009C6322" w:rsidRDefault="00627710" w:rsidP="000071CB">
      <w:pPr>
        <w:pStyle w:val="Prrafodelista"/>
        <w:numPr>
          <w:ilvl w:val="0"/>
          <w:numId w:val="11"/>
        </w:numPr>
        <w:spacing w:after="0"/>
        <w:ind w:left="284" w:hanging="284"/>
        <w:contextualSpacing w:val="0"/>
        <w:rPr>
          <w:rFonts w:ascii="Georgia" w:hAnsi="Georgia"/>
          <w:sz w:val="24"/>
          <w:szCs w:val="24"/>
        </w:rPr>
      </w:pPr>
      <w:r w:rsidRPr="009C6322">
        <w:rPr>
          <w:rFonts w:ascii="Georgia" w:hAnsi="Georgia"/>
          <w:sz w:val="24"/>
          <w:szCs w:val="24"/>
        </w:rPr>
        <w:lastRenderedPageBreak/>
        <w:t>Diseñar y validar un manual de políticas</w:t>
      </w:r>
      <w:r w:rsidR="00BC1474" w:rsidRPr="009C6322">
        <w:rPr>
          <w:rFonts w:ascii="Georgia" w:hAnsi="Georgia"/>
          <w:sz w:val="24"/>
          <w:szCs w:val="24"/>
        </w:rPr>
        <w:t xml:space="preserve"> generales</w:t>
      </w:r>
      <w:r w:rsidRPr="009C6322">
        <w:rPr>
          <w:rFonts w:ascii="Georgia" w:hAnsi="Georgia"/>
          <w:sz w:val="24"/>
          <w:szCs w:val="24"/>
        </w:rPr>
        <w:t xml:space="preserve"> y procedimiento</w:t>
      </w:r>
      <w:r w:rsidR="00B61E89" w:rsidRPr="009C6322">
        <w:rPr>
          <w:rFonts w:ascii="Georgia" w:hAnsi="Georgia"/>
          <w:sz w:val="24"/>
          <w:szCs w:val="24"/>
        </w:rPr>
        <w:t>s</w:t>
      </w:r>
      <w:r w:rsidRPr="009C6322">
        <w:rPr>
          <w:rFonts w:ascii="Georgia" w:hAnsi="Georgia"/>
          <w:sz w:val="24"/>
          <w:szCs w:val="24"/>
        </w:rPr>
        <w:t xml:space="preserve"> de </w:t>
      </w:r>
      <w:r w:rsidR="00BC1474" w:rsidRPr="009C6322">
        <w:rPr>
          <w:rFonts w:ascii="Georgia" w:hAnsi="Georgia"/>
          <w:sz w:val="24"/>
          <w:szCs w:val="24"/>
        </w:rPr>
        <w:t>adquisiciones acordes</w:t>
      </w:r>
      <w:r w:rsidRPr="009C6322">
        <w:rPr>
          <w:rFonts w:ascii="Georgia" w:hAnsi="Georgia"/>
          <w:sz w:val="24"/>
          <w:szCs w:val="24"/>
        </w:rPr>
        <w:t xml:space="preserve"> las regulaciones vigentes a nivel país y a los requerimientos de posibles donantes internacionales (WWF, </w:t>
      </w:r>
      <w:proofErr w:type="spellStart"/>
      <w:r w:rsidRPr="009C6322">
        <w:rPr>
          <w:rFonts w:ascii="Georgia" w:hAnsi="Georgia"/>
          <w:sz w:val="24"/>
          <w:szCs w:val="24"/>
        </w:rPr>
        <w:t>USAID</w:t>
      </w:r>
      <w:proofErr w:type="spellEnd"/>
      <w:r w:rsidRPr="009C6322">
        <w:rPr>
          <w:rFonts w:ascii="Georgia" w:hAnsi="Georgia"/>
          <w:sz w:val="24"/>
          <w:szCs w:val="24"/>
        </w:rPr>
        <w:t xml:space="preserve">, </w:t>
      </w:r>
      <w:proofErr w:type="spellStart"/>
      <w:r w:rsidRPr="009C6322">
        <w:rPr>
          <w:rFonts w:ascii="Georgia" w:hAnsi="Georgia"/>
          <w:sz w:val="24"/>
          <w:szCs w:val="24"/>
        </w:rPr>
        <w:t>IFC</w:t>
      </w:r>
      <w:proofErr w:type="spellEnd"/>
      <w:r w:rsidRPr="009C6322">
        <w:rPr>
          <w:rFonts w:ascii="Georgia" w:hAnsi="Georgia"/>
          <w:sz w:val="24"/>
          <w:szCs w:val="24"/>
        </w:rPr>
        <w:t xml:space="preserve">, </w:t>
      </w:r>
      <w:proofErr w:type="spellStart"/>
      <w:r w:rsidRPr="009C6322">
        <w:rPr>
          <w:rFonts w:ascii="Georgia" w:hAnsi="Georgia"/>
          <w:sz w:val="24"/>
          <w:szCs w:val="24"/>
        </w:rPr>
        <w:t>PNUD</w:t>
      </w:r>
      <w:proofErr w:type="spellEnd"/>
      <w:r w:rsidRPr="009C6322">
        <w:rPr>
          <w:rFonts w:ascii="Georgia" w:hAnsi="Georgia"/>
          <w:sz w:val="24"/>
          <w:szCs w:val="24"/>
        </w:rPr>
        <w:t xml:space="preserve"> etc.)</w:t>
      </w:r>
    </w:p>
    <w:p w14:paraId="6DB2C8FB" w14:textId="77777777" w:rsidR="00627710" w:rsidRPr="009C6322" w:rsidRDefault="00627710" w:rsidP="000071CB">
      <w:pPr>
        <w:pStyle w:val="Prrafodelista"/>
        <w:numPr>
          <w:ilvl w:val="0"/>
          <w:numId w:val="11"/>
        </w:numPr>
        <w:spacing w:after="0"/>
        <w:ind w:left="284" w:hanging="284"/>
        <w:contextualSpacing w:val="0"/>
        <w:rPr>
          <w:rFonts w:ascii="Georgia" w:hAnsi="Georgia"/>
          <w:sz w:val="24"/>
          <w:szCs w:val="24"/>
        </w:rPr>
      </w:pPr>
      <w:r w:rsidRPr="009C6322">
        <w:rPr>
          <w:rFonts w:ascii="Georgia" w:hAnsi="Georgia"/>
          <w:sz w:val="24"/>
          <w:szCs w:val="24"/>
        </w:rPr>
        <w:t>Diseñar y validar un formulario de evaluación de desempeño para sub beneficiarios de fondos subvencionados a la organización y consultores.</w:t>
      </w:r>
    </w:p>
    <w:p w14:paraId="7ED53D37" w14:textId="77777777" w:rsidR="00627710" w:rsidRPr="009C6322" w:rsidRDefault="00627710" w:rsidP="000071CB">
      <w:pPr>
        <w:pStyle w:val="Prrafodelista"/>
        <w:numPr>
          <w:ilvl w:val="0"/>
          <w:numId w:val="11"/>
        </w:numPr>
        <w:spacing w:after="0"/>
        <w:ind w:left="284" w:hanging="284"/>
        <w:contextualSpacing w:val="0"/>
        <w:rPr>
          <w:rFonts w:ascii="Georgia" w:hAnsi="Georgia"/>
          <w:sz w:val="24"/>
          <w:szCs w:val="24"/>
        </w:rPr>
      </w:pPr>
      <w:r w:rsidRPr="009C6322">
        <w:rPr>
          <w:rFonts w:ascii="Georgia" w:hAnsi="Georgia"/>
          <w:sz w:val="24"/>
          <w:szCs w:val="24"/>
        </w:rPr>
        <w:t xml:space="preserve">Elaborar y validar un documento de política de conflicto de intereses y código de ética </w:t>
      </w:r>
      <w:r w:rsidR="000300BD" w:rsidRPr="009C6322">
        <w:rPr>
          <w:rFonts w:ascii="Georgia" w:hAnsi="Georgia"/>
          <w:sz w:val="24"/>
          <w:szCs w:val="24"/>
        </w:rPr>
        <w:t xml:space="preserve">acorde a la misión, visión y </w:t>
      </w:r>
      <w:r w:rsidR="00B61E89" w:rsidRPr="009C6322">
        <w:rPr>
          <w:rFonts w:ascii="Georgia" w:hAnsi="Georgia"/>
          <w:sz w:val="24"/>
          <w:szCs w:val="24"/>
        </w:rPr>
        <w:t xml:space="preserve">políticas de la organización, </w:t>
      </w:r>
      <w:r w:rsidRPr="009C6322">
        <w:rPr>
          <w:rFonts w:ascii="Georgia" w:hAnsi="Georgia"/>
          <w:sz w:val="24"/>
          <w:szCs w:val="24"/>
        </w:rPr>
        <w:t xml:space="preserve">a ser </w:t>
      </w:r>
      <w:r w:rsidR="00B61E89" w:rsidRPr="009C6322">
        <w:rPr>
          <w:rFonts w:ascii="Georgia" w:hAnsi="Georgia"/>
          <w:sz w:val="24"/>
          <w:szCs w:val="24"/>
        </w:rPr>
        <w:t xml:space="preserve">aceptado por todos los empleados de la organización. </w:t>
      </w:r>
    </w:p>
    <w:p w14:paraId="559A66E2" w14:textId="77777777" w:rsidR="00B61E89" w:rsidRPr="009C6322" w:rsidRDefault="00B61E89" w:rsidP="000071CB">
      <w:pPr>
        <w:pStyle w:val="Prrafodelista"/>
        <w:numPr>
          <w:ilvl w:val="0"/>
          <w:numId w:val="11"/>
        </w:numPr>
        <w:spacing w:after="0"/>
        <w:ind w:left="284" w:hanging="284"/>
        <w:contextualSpacing w:val="0"/>
        <w:rPr>
          <w:rFonts w:ascii="Georgia" w:hAnsi="Georgia"/>
          <w:sz w:val="24"/>
          <w:szCs w:val="24"/>
        </w:rPr>
      </w:pPr>
      <w:r w:rsidRPr="009C6322">
        <w:rPr>
          <w:rFonts w:ascii="Georgia" w:hAnsi="Georgia"/>
          <w:sz w:val="24"/>
          <w:szCs w:val="24"/>
        </w:rPr>
        <w:t>Establecer un conjunto de políticas de compensación para empleados y consultores acorde a las políticas</w:t>
      </w:r>
      <w:r w:rsidR="00BC1474" w:rsidRPr="009C6322">
        <w:rPr>
          <w:rFonts w:ascii="Georgia" w:hAnsi="Georgia"/>
          <w:sz w:val="24"/>
          <w:szCs w:val="24"/>
        </w:rPr>
        <w:t xml:space="preserve"> generales de la organización y a las reglamentaciones laborales vigentes a nivel país.</w:t>
      </w:r>
    </w:p>
    <w:p w14:paraId="1F69C857" w14:textId="77777777" w:rsidR="00144F48" w:rsidRPr="009C6322" w:rsidRDefault="00B61E89" w:rsidP="000071CB">
      <w:pPr>
        <w:pStyle w:val="Prrafodelista"/>
        <w:numPr>
          <w:ilvl w:val="0"/>
          <w:numId w:val="11"/>
        </w:numPr>
        <w:spacing w:after="0"/>
        <w:ind w:left="284" w:hanging="284"/>
        <w:contextualSpacing w:val="0"/>
        <w:rPr>
          <w:rFonts w:ascii="Georgia" w:hAnsi="Georgia"/>
          <w:sz w:val="24"/>
          <w:szCs w:val="24"/>
        </w:rPr>
      </w:pPr>
      <w:r w:rsidRPr="009C6322">
        <w:rPr>
          <w:rFonts w:ascii="Georgia" w:hAnsi="Georgia"/>
          <w:sz w:val="24"/>
          <w:szCs w:val="24"/>
        </w:rPr>
        <w:t>Identificar e implementar un sistema contable que permita realizar un seguimiento de gastos de proyectos contra categorías de líneas presupuestarias.</w:t>
      </w:r>
    </w:p>
    <w:p w14:paraId="43A02099" w14:textId="1B6B9DC6" w:rsidR="00F962CC" w:rsidRDefault="00F962CC" w:rsidP="000071CB">
      <w:pPr>
        <w:pStyle w:val="Prrafodelista"/>
        <w:numPr>
          <w:ilvl w:val="0"/>
          <w:numId w:val="11"/>
        </w:numPr>
        <w:spacing w:after="0"/>
        <w:ind w:left="284" w:hanging="284"/>
        <w:contextualSpacing w:val="0"/>
        <w:rPr>
          <w:rFonts w:ascii="Georgia" w:hAnsi="Georgia"/>
          <w:sz w:val="24"/>
          <w:szCs w:val="24"/>
        </w:rPr>
      </w:pPr>
      <w:r w:rsidRPr="009C6322">
        <w:rPr>
          <w:rFonts w:ascii="Georgia" w:hAnsi="Georgia"/>
          <w:sz w:val="24"/>
          <w:szCs w:val="24"/>
        </w:rPr>
        <w:t>Brindar capacitación a las organizaciones para la correcta implementación de los procesos administrativos.</w:t>
      </w:r>
    </w:p>
    <w:p w14:paraId="46D86B70" w14:textId="77777777" w:rsidR="000071CB" w:rsidRPr="000071CB" w:rsidRDefault="000071CB" w:rsidP="000071CB">
      <w:pPr>
        <w:pStyle w:val="Prrafodelista"/>
        <w:spacing w:after="0"/>
        <w:ind w:left="284"/>
        <w:contextualSpacing w:val="0"/>
        <w:rPr>
          <w:rFonts w:ascii="Georgia" w:hAnsi="Georgia"/>
          <w:sz w:val="24"/>
          <w:szCs w:val="24"/>
        </w:rPr>
      </w:pPr>
    </w:p>
    <w:p w14:paraId="710F67CB" w14:textId="452F9CE0" w:rsidR="00144F48" w:rsidRPr="000071CB" w:rsidRDefault="000071CB" w:rsidP="000071CB">
      <w:pPr>
        <w:pStyle w:val="Ttulo1"/>
        <w:spacing w:before="0"/>
        <w:rPr>
          <w:rFonts w:ascii="Georgia" w:hAnsi="Georgia" w:cs="Times New Roman"/>
          <w:b/>
          <w:color w:val="auto"/>
          <w:sz w:val="24"/>
          <w:szCs w:val="24"/>
        </w:rPr>
      </w:pPr>
      <w:r>
        <w:rPr>
          <w:rFonts w:ascii="Georgia" w:hAnsi="Georgia" w:cs="Times New Roman"/>
          <w:b/>
          <w:color w:val="auto"/>
          <w:sz w:val="24"/>
          <w:szCs w:val="24"/>
        </w:rPr>
        <w:t>ACTIVIDADES</w:t>
      </w:r>
    </w:p>
    <w:p w14:paraId="770DCB42" w14:textId="77777777" w:rsidR="008F0A96" w:rsidRPr="009C6322" w:rsidRDefault="008F0A96" w:rsidP="000071CB">
      <w:pPr>
        <w:pStyle w:val="Prrafodelista"/>
        <w:numPr>
          <w:ilvl w:val="0"/>
          <w:numId w:val="14"/>
        </w:numPr>
        <w:spacing w:after="0"/>
        <w:ind w:left="284" w:hanging="284"/>
        <w:contextualSpacing w:val="0"/>
        <w:jc w:val="both"/>
        <w:rPr>
          <w:rFonts w:ascii="Georgia" w:hAnsi="Georgia"/>
          <w:sz w:val="24"/>
          <w:szCs w:val="24"/>
        </w:rPr>
      </w:pPr>
      <w:r w:rsidRPr="009C6322">
        <w:rPr>
          <w:rFonts w:ascii="Georgia" w:hAnsi="Georgia"/>
          <w:sz w:val="24"/>
          <w:szCs w:val="24"/>
        </w:rPr>
        <w:t xml:space="preserve">Visitas de diagnóstico a dos organizaciones localizadas en Benjamín </w:t>
      </w:r>
      <w:proofErr w:type="spellStart"/>
      <w:r w:rsidRPr="009C6322">
        <w:rPr>
          <w:rFonts w:ascii="Georgia" w:hAnsi="Georgia"/>
          <w:sz w:val="24"/>
          <w:szCs w:val="24"/>
        </w:rPr>
        <w:t>Aceval</w:t>
      </w:r>
      <w:proofErr w:type="spellEnd"/>
      <w:r w:rsidRPr="009C6322">
        <w:rPr>
          <w:rFonts w:ascii="Georgia" w:hAnsi="Georgia"/>
          <w:sz w:val="24"/>
          <w:szCs w:val="24"/>
        </w:rPr>
        <w:t xml:space="preserve"> (Departamento Presidente Hayes) y Bahía Negra (Departamento Alto Paraguay).</w:t>
      </w:r>
    </w:p>
    <w:p w14:paraId="673B8E32" w14:textId="77777777" w:rsidR="00872C6E" w:rsidRPr="009C6322" w:rsidRDefault="008F0A96" w:rsidP="000071CB">
      <w:pPr>
        <w:pStyle w:val="Prrafodelista"/>
        <w:numPr>
          <w:ilvl w:val="0"/>
          <w:numId w:val="14"/>
        </w:numPr>
        <w:spacing w:after="0"/>
        <w:ind w:left="284" w:hanging="284"/>
        <w:contextualSpacing w:val="0"/>
        <w:jc w:val="both"/>
        <w:rPr>
          <w:rFonts w:ascii="Georgia" w:hAnsi="Georgia"/>
          <w:sz w:val="24"/>
          <w:szCs w:val="24"/>
        </w:rPr>
      </w:pPr>
      <w:r w:rsidRPr="009C6322">
        <w:rPr>
          <w:rFonts w:ascii="Georgia" w:hAnsi="Georgia"/>
          <w:sz w:val="24"/>
          <w:szCs w:val="24"/>
        </w:rPr>
        <w:t>Desarrollar los diagnósticos y productos necesarios con la participación efectiva de las organizaciones no gubernamentales seleccionadas</w:t>
      </w:r>
    </w:p>
    <w:p w14:paraId="72CB11AB" w14:textId="77777777" w:rsidR="008F0A96" w:rsidRPr="009C6322" w:rsidRDefault="008F0A96" w:rsidP="000071CB">
      <w:pPr>
        <w:pStyle w:val="Prrafodelista"/>
        <w:numPr>
          <w:ilvl w:val="0"/>
          <w:numId w:val="14"/>
        </w:numPr>
        <w:spacing w:after="0"/>
        <w:ind w:left="284" w:hanging="284"/>
        <w:contextualSpacing w:val="0"/>
        <w:jc w:val="both"/>
        <w:rPr>
          <w:rFonts w:ascii="Georgia" w:hAnsi="Georgia"/>
          <w:sz w:val="24"/>
          <w:szCs w:val="24"/>
        </w:rPr>
      </w:pPr>
      <w:r w:rsidRPr="009C6322">
        <w:rPr>
          <w:rFonts w:ascii="Georgia" w:hAnsi="Georgia"/>
          <w:sz w:val="24"/>
          <w:szCs w:val="24"/>
        </w:rPr>
        <w:t xml:space="preserve">Presentar avances </w:t>
      </w:r>
      <w:proofErr w:type="spellStart"/>
      <w:r w:rsidRPr="009C6322">
        <w:rPr>
          <w:rFonts w:ascii="Georgia" w:hAnsi="Georgia"/>
          <w:sz w:val="24"/>
          <w:szCs w:val="24"/>
        </w:rPr>
        <w:t>bi</w:t>
      </w:r>
      <w:proofErr w:type="spellEnd"/>
      <w:r w:rsidRPr="009C6322">
        <w:rPr>
          <w:rFonts w:ascii="Georgia" w:hAnsi="Georgia"/>
          <w:sz w:val="24"/>
          <w:szCs w:val="24"/>
        </w:rPr>
        <w:t xml:space="preserve"> mensuales al coo</w:t>
      </w:r>
      <w:r w:rsidR="00F962CC" w:rsidRPr="009C6322">
        <w:rPr>
          <w:rFonts w:ascii="Georgia" w:hAnsi="Georgia"/>
          <w:sz w:val="24"/>
          <w:szCs w:val="24"/>
        </w:rPr>
        <w:t>r</w:t>
      </w:r>
      <w:r w:rsidRPr="009C6322">
        <w:rPr>
          <w:rFonts w:ascii="Georgia" w:hAnsi="Georgia"/>
          <w:sz w:val="24"/>
          <w:szCs w:val="24"/>
        </w:rPr>
        <w:t>dinador del proyecto por WWF para evaluar el proceso de consulta y contenido de los productos.</w:t>
      </w:r>
    </w:p>
    <w:p w14:paraId="7371B079" w14:textId="77777777" w:rsidR="00F962CC" w:rsidRDefault="00F962CC" w:rsidP="000071CB">
      <w:pPr>
        <w:pStyle w:val="Prrafodelista"/>
        <w:numPr>
          <w:ilvl w:val="0"/>
          <w:numId w:val="14"/>
        </w:numPr>
        <w:spacing w:after="0"/>
        <w:ind w:left="284" w:hanging="284"/>
        <w:contextualSpacing w:val="0"/>
        <w:jc w:val="both"/>
        <w:rPr>
          <w:rFonts w:ascii="Georgia" w:hAnsi="Georgia"/>
          <w:sz w:val="24"/>
          <w:szCs w:val="24"/>
        </w:rPr>
      </w:pPr>
      <w:r w:rsidRPr="009C6322">
        <w:rPr>
          <w:rFonts w:ascii="Georgia" w:hAnsi="Georgia"/>
          <w:sz w:val="24"/>
          <w:szCs w:val="24"/>
        </w:rPr>
        <w:t>Capacitar a las organizaciones para la correcta implementación de los procesos administrativos.</w:t>
      </w:r>
    </w:p>
    <w:p w14:paraId="4449308D" w14:textId="77777777" w:rsidR="000071CB" w:rsidRPr="009C6322" w:rsidRDefault="000071CB" w:rsidP="000071CB">
      <w:pPr>
        <w:pStyle w:val="Prrafodelista"/>
        <w:spacing w:after="0"/>
        <w:ind w:left="284"/>
        <w:contextualSpacing w:val="0"/>
        <w:jc w:val="both"/>
        <w:rPr>
          <w:rFonts w:ascii="Georgia" w:hAnsi="Georgia"/>
          <w:sz w:val="24"/>
          <w:szCs w:val="24"/>
        </w:rPr>
      </w:pPr>
    </w:p>
    <w:p w14:paraId="6B8C0CC3" w14:textId="25F57356" w:rsidR="00F37886" w:rsidRPr="000071CB" w:rsidRDefault="00F37886" w:rsidP="000071CB">
      <w:pPr>
        <w:spacing w:after="0"/>
        <w:jc w:val="both"/>
        <w:rPr>
          <w:rFonts w:ascii="Georgia" w:hAnsi="Georgia" w:cs="Times New Roman"/>
          <w:b/>
          <w:sz w:val="24"/>
          <w:szCs w:val="24"/>
        </w:rPr>
      </w:pPr>
      <w:r w:rsidRPr="000071CB">
        <w:rPr>
          <w:rFonts w:ascii="Georgia" w:hAnsi="Georgia" w:cs="Times New Roman"/>
          <w:b/>
          <w:sz w:val="24"/>
          <w:szCs w:val="24"/>
        </w:rPr>
        <w:t>PERFIL DEL CONSULTOR</w:t>
      </w:r>
    </w:p>
    <w:p w14:paraId="76D289F3" w14:textId="77777777" w:rsidR="00F37886" w:rsidRPr="009C6322" w:rsidRDefault="00F37886" w:rsidP="000071CB">
      <w:pPr>
        <w:pStyle w:val="Prrafodelista"/>
        <w:numPr>
          <w:ilvl w:val="0"/>
          <w:numId w:val="12"/>
        </w:numPr>
        <w:spacing w:after="0"/>
        <w:contextualSpacing w:val="0"/>
        <w:jc w:val="both"/>
        <w:rPr>
          <w:rFonts w:ascii="Georgia" w:hAnsi="Georgia"/>
          <w:sz w:val="24"/>
          <w:szCs w:val="24"/>
        </w:rPr>
      </w:pPr>
      <w:r w:rsidRPr="009C6322">
        <w:rPr>
          <w:rFonts w:ascii="Georgia" w:hAnsi="Georgia"/>
          <w:sz w:val="24"/>
          <w:szCs w:val="24"/>
        </w:rPr>
        <w:t>Profesional en el área de administración de negocios con especialización en el área de organización y métodos preferentemente</w:t>
      </w:r>
      <w:r w:rsidR="00645E31" w:rsidRPr="009C6322">
        <w:rPr>
          <w:rFonts w:ascii="Georgia" w:hAnsi="Georgia"/>
          <w:sz w:val="24"/>
          <w:szCs w:val="24"/>
        </w:rPr>
        <w:t>.</w:t>
      </w:r>
    </w:p>
    <w:p w14:paraId="06032BE3" w14:textId="77777777" w:rsidR="00F37886" w:rsidRPr="009C6322" w:rsidRDefault="00F37886" w:rsidP="000071CB">
      <w:pPr>
        <w:pStyle w:val="Prrafodelista"/>
        <w:numPr>
          <w:ilvl w:val="0"/>
          <w:numId w:val="12"/>
        </w:numPr>
        <w:spacing w:after="0"/>
        <w:contextualSpacing w:val="0"/>
        <w:jc w:val="both"/>
        <w:rPr>
          <w:rFonts w:ascii="Georgia" w:hAnsi="Georgia"/>
          <w:sz w:val="24"/>
          <w:szCs w:val="24"/>
        </w:rPr>
      </w:pPr>
      <w:r w:rsidRPr="009C6322">
        <w:rPr>
          <w:rFonts w:ascii="Georgia" w:hAnsi="Georgia"/>
          <w:sz w:val="24"/>
          <w:szCs w:val="24"/>
        </w:rPr>
        <w:t>Al menos 10 años de experiencia en la implementación de proyectos de fortalecimiento financiero para organizaciones sin fines de lucro.</w:t>
      </w:r>
    </w:p>
    <w:p w14:paraId="42B759A3" w14:textId="77777777" w:rsidR="00F37886" w:rsidRPr="009C6322" w:rsidRDefault="00F37886" w:rsidP="000071CB">
      <w:pPr>
        <w:pStyle w:val="Prrafodelista"/>
        <w:numPr>
          <w:ilvl w:val="0"/>
          <w:numId w:val="12"/>
        </w:numPr>
        <w:spacing w:after="0"/>
        <w:contextualSpacing w:val="0"/>
        <w:jc w:val="both"/>
        <w:rPr>
          <w:rFonts w:ascii="Georgia" w:hAnsi="Georgia"/>
          <w:sz w:val="24"/>
          <w:szCs w:val="24"/>
        </w:rPr>
      </w:pPr>
      <w:r w:rsidRPr="009C6322">
        <w:rPr>
          <w:rFonts w:ascii="Georgia" w:hAnsi="Georgia"/>
          <w:sz w:val="24"/>
          <w:szCs w:val="24"/>
        </w:rPr>
        <w:t>Disponibilidad para viajar al interior del país.</w:t>
      </w:r>
    </w:p>
    <w:p w14:paraId="0EF6A892" w14:textId="77777777" w:rsidR="00F37886" w:rsidRDefault="00F37886" w:rsidP="000071CB">
      <w:pPr>
        <w:pStyle w:val="Prrafodelista"/>
        <w:numPr>
          <w:ilvl w:val="0"/>
          <w:numId w:val="12"/>
        </w:numPr>
        <w:spacing w:after="0"/>
        <w:contextualSpacing w:val="0"/>
        <w:jc w:val="both"/>
        <w:rPr>
          <w:rFonts w:ascii="Georgia" w:hAnsi="Georgia"/>
          <w:sz w:val="24"/>
          <w:szCs w:val="24"/>
        </w:rPr>
      </w:pPr>
      <w:r w:rsidRPr="009C6322">
        <w:rPr>
          <w:rFonts w:ascii="Georgia" w:hAnsi="Georgia"/>
          <w:sz w:val="24"/>
          <w:szCs w:val="24"/>
        </w:rPr>
        <w:t>Alta capacidad de autogestión, proactividad y compromiso con los valores de la organización.</w:t>
      </w:r>
    </w:p>
    <w:p w14:paraId="7DC2F521" w14:textId="77777777" w:rsidR="000071CB" w:rsidRPr="000071CB" w:rsidRDefault="000071CB" w:rsidP="000071CB">
      <w:pPr>
        <w:spacing w:after="0"/>
        <w:jc w:val="both"/>
        <w:rPr>
          <w:rFonts w:ascii="Georgia" w:hAnsi="Georgia"/>
          <w:sz w:val="24"/>
          <w:szCs w:val="24"/>
        </w:rPr>
      </w:pPr>
    </w:p>
    <w:p w14:paraId="330F2873" w14:textId="77777777" w:rsidR="009F0267" w:rsidRDefault="009F0267" w:rsidP="000071CB">
      <w:pPr>
        <w:pStyle w:val="Ttulo1"/>
        <w:spacing w:before="0"/>
        <w:rPr>
          <w:rFonts w:ascii="Georgia" w:hAnsi="Georgia" w:cs="Times New Roman"/>
          <w:b/>
          <w:color w:val="auto"/>
          <w:sz w:val="24"/>
          <w:szCs w:val="24"/>
        </w:rPr>
      </w:pPr>
    </w:p>
    <w:p w14:paraId="04D00FF7" w14:textId="678F88A2" w:rsidR="009F0267" w:rsidRPr="009F0267" w:rsidRDefault="000071CB" w:rsidP="009F0267">
      <w:pPr>
        <w:pStyle w:val="Ttulo1"/>
        <w:spacing w:before="0"/>
        <w:rPr>
          <w:rFonts w:ascii="Georgia" w:hAnsi="Georgia" w:cs="Times New Roman"/>
          <w:b/>
          <w:color w:val="auto"/>
          <w:sz w:val="24"/>
          <w:szCs w:val="24"/>
        </w:rPr>
      </w:pPr>
      <w:r>
        <w:rPr>
          <w:rFonts w:ascii="Georgia" w:hAnsi="Georgia" w:cs="Times New Roman"/>
          <w:b/>
          <w:color w:val="auto"/>
          <w:sz w:val="24"/>
          <w:szCs w:val="24"/>
        </w:rPr>
        <w:t>PLAZO</w:t>
      </w:r>
      <w:bookmarkStart w:id="0" w:name="_GoBack"/>
      <w:bookmarkEnd w:id="0"/>
    </w:p>
    <w:p w14:paraId="4B0C7D9B" w14:textId="77777777" w:rsidR="00872C6E" w:rsidRPr="009C6322" w:rsidRDefault="00872C6E" w:rsidP="000071CB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9C6322">
        <w:rPr>
          <w:rFonts w:ascii="Georgia" w:hAnsi="Georgia" w:cs="Times New Roman"/>
          <w:sz w:val="24"/>
          <w:szCs w:val="24"/>
        </w:rPr>
        <w:t>El plazo</w:t>
      </w:r>
      <w:r w:rsidR="00F962CC" w:rsidRPr="009C6322">
        <w:rPr>
          <w:rFonts w:ascii="Georgia" w:hAnsi="Georgia" w:cs="Times New Roman"/>
          <w:sz w:val="24"/>
          <w:szCs w:val="24"/>
        </w:rPr>
        <w:t xml:space="preserve"> de implementación máxima 9</w:t>
      </w:r>
      <w:r w:rsidRPr="009C6322">
        <w:rPr>
          <w:rFonts w:ascii="Georgia" w:hAnsi="Georgia" w:cs="Times New Roman"/>
          <w:sz w:val="24"/>
          <w:szCs w:val="24"/>
        </w:rPr>
        <w:t xml:space="preserve"> meses, periodo que incluye la preparación, implementación, </w:t>
      </w:r>
      <w:r w:rsidR="00F962CC" w:rsidRPr="009C6322">
        <w:rPr>
          <w:rFonts w:ascii="Georgia" w:hAnsi="Georgia" w:cs="Times New Roman"/>
          <w:sz w:val="24"/>
          <w:szCs w:val="24"/>
        </w:rPr>
        <w:t xml:space="preserve">capacitación, </w:t>
      </w:r>
      <w:r w:rsidRPr="009C6322">
        <w:rPr>
          <w:rFonts w:ascii="Georgia" w:hAnsi="Georgia" w:cs="Times New Roman"/>
          <w:sz w:val="24"/>
          <w:szCs w:val="24"/>
        </w:rPr>
        <w:t>monitoreo, certificación y evaluación del proceso.</w:t>
      </w:r>
    </w:p>
    <w:p w14:paraId="3D011740" w14:textId="77777777" w:rsidR="009F0267" w:rsidRDefault="009F0267" w:rsidP="000071CB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393B89BC" w14:textId="77777777" w:rsidR="008F0A96" w:rsidRPr="009F0267" w:rsidRDefault="008F0A96" w:rsidP="000071CB">
      <w:pPr>
        <w:spacing w:after="0"/>
        <w:jc w:val="both"/>
        <w:rPr>
          <w:rFonts w:ascii="Georgia" w:hAnsi="Georgia" w:cs="Times New Roman"/>
          <w:b/>
          <w:sz w:val="24"/>
          <w:szCs w:val="24"/>
        </w:rPr>
      </w:pPr>
      <w:r w:rsidRPr="009F0267">
        <w:rPr>
          <w:rFonts w:ascii="Georgia" w:hAnsi="Georgia" w:cs="Times New Roman"/>
          <w:b/>
          <w:sz w:val="24"/>
          <w:szCs w:val="24"/>
        </w:rPr>
        <w:t>CONDICIONES PARA LA POSTULACIÓN</w:t>
      </w:r>
    </w:p>
    <w:p w14:paraId="3C1FD6C0" w14:textId="27FB8985" w:rsidR="00645E31" w:rsidRPr="009C6322" w:rsidRDefault="008F0A96" w:rsidP="000071CB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9C6322">
        <w:rPr>
          <w:rFonts w:ascii="Georgia" w:hAnsi="Georgia" w:cs="Times New Roman"/>
          <w:sz w:val="24"/>
          <w:szCs w:val="24"/>
        </w:rPr>
        <w:t xml:space="preserve">Enviar carta de intención, </w:t>
      </w:r>
      <w:r w:rsidR="000F0065" w:rsidRPr="009C6322">
        <w:rPr>
          <w:rFonts w:ascii="Georgia" w:hAnsi="Georgia" w:cs="Times New Roman"/>
          <w:sz w:val="24"/>
          <w:szCs w:val="24"/>
        </w:rPr>
        <w:t xml:space="preserve">plan y </w:t>
      </w:r>
      <w:r w:rsidRPr="009C6322">
        <w:rPr>
          <w:rFonts w:ascii="Georgia" w:hAnsi="Georgia" w:cs="Times New Roman"/>
          <w:sz w:val="24"/>
          <w:szCs w:val="24"/>
        </w:rPr>
        <w:t xml:space="preserve">cronograma de trabajo, propuesta económica y </w:t>
      </w:r>
      <w:proofErr w:type="spellStart"/>
      <w:r w:rsidRPr="009C6322">
        <w:rPr>
          <w:rFonts w:ascii="Georgia" w:hAnsi="Georgia" w:cs="Times New Roman"/>
          <w:sz w:val="24"/>
          <w:szCs w:val="24"/>
        </w:rPr>
        <w:t>curriculum</w:t>
      </w:r>
      <w:proofErr w:type="spellEnd"/>
      <w:r w:rsidRPr="009C6322">
        <w:rPr>
          <w:rFonts w:ascii="Georgia" w:hAnsi="Georgia" w:cs="Times New Roman"/>
          <w:sz w:val="24"/>
          <w:szCs w:val="24"/>
        </w:rPr>
        <w:t xml:space="preserve"> vitae a </w:t>
      </w:r>
      <w:hyperlink r:id="rId7" w:history="1">
        <w:r w:rsidR="00321D9B" w:rsidRPr="009C6322">
          <w:rPr>
            <w:rStyle w:val="Hipervnculo"/>
            <w:rFonts w:ascii="Georgia" w:hAnsi="Georgia" w:cs="Times New Roman"/>
            <w:sz w:val="24"/>
            <w:szCs w:val="24"/>
          </w:rPr>
          <w:t>contrataciones@wwf.org.py</w:t>
        </w:r>
      </w:hyperlink>
      <w:r w:rsidR="00321D9B" w:rsidRPr="009C6322">
        <w:rPr>
          <w:rFonts w:ascii="Georgia" w:hAnsi="Georgia" w:cs="Times New Roman"/>
          <w:sz w:val="24"/>
          <w:szCs w:val="24"/>
        </w:rPr>
        <w:t xml:space="preserve">, con copia a </w:t>
      </w:r>
      <w:hyperlink r:id="rId8" w:history="1">
        <w:r w:rsidRPr="009C6322">
          <w:rPr>
            <w:rStyle w:val="Hipervnculo"/>
            <w:rFonts w:ascii="Georgia" w:hAnsi="Georgia" w:cs="Times New Roman"/>
            <w:sz w:val="24"/>
            <w:szCs w:val="24"/>
          </w:rPr>
          <w:t>cmorales@wwf.org.py</w:t>
        </w:r>
      </w:hyperlink>
      <w:r w:rsidRPr="009C6322">
        <w:rPr>
          <w:rFonts w:ascii="Georgia" w:hAnsi="Georgia" w:cs="Times New Roman"/>
          <w:sz w:val="24"/>
          <w:szCs w:val="24"/>
        </w:rPr>
        <w:t xml:space="preserve"> hasta el 15 de junio de 2017.</w:t>
      </w:r>
    </w:p>
    <w:p w14:paraId="2187FD0E" w14:textId="77777777" w:rsidR="009C6322" w:rsidRPr="009C6322" w:rsidRDefault="009C6322" w:rsidP="000071CB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0682FF69" w14:textId="7903B6C2" w:rsidR="00872C6E" w:rsidRPr="009F0267" w:rsidRDefault="009C6322" w:rsidP="000071CB">
      <w:pPr>
        <w:pStyle w:val="Ttulo1"/>
        <w:spacing w:before="0"/>
        <w:rPr>
          <w:rFonts w:ascii="Georgia" w:hAnsi="Georgia" w:cs="Times New Roman"/>
          <w:b/>
          <w:color w:val="auto"/>
          <w:sz w:val="24"/>
          <w:szCs w:val="24"/>
        </w:rPr>
      </w:pPr>
      <w:r w:rsidRPr="009F0267">
        <w:rPr>
          <w:rFonts w:ascii="Georgia" w:hAnsi="Georgia" w:cs="Times New Roman"/>
          <w:b/>
          <w:color w:val="auto"/>
          <w:sz w:val="24"/>
          <w:szCs w:val="24"/>
        </w:rPr>
        <w:t>CRONOGRAMA</w:t>
      </w:r>
    </w:p>
    <w:tbl>
      <w:tblPr>
        <w:tblStyle w:val="Tabladecuadrcula4-nfasis1"/>
        <w:tblW w:w="9566" w:type="dxa"/>
        <w:tblLayout w:type="fixed"/>
        <w:tblLook w:val="04A0" w:firstRow="1" w:lastRow="0" w:firstColumn="1" w:lastColumn="0" w:noHBand="0" w:noVBand="1"/>
      </w:tblPr>
      <w:tblGrid>
        <w:gridCol w:w="4574"/>
        <w:gridCol w:w="832"/>
        <w:gridCol w:w="832"/>
        <w:gridCol w:w="832"/>
        <w:gridCol w:w="832"/>
        <w:gridCol w:w="832"/>
        <w:gridCol w:w="832"/>
      </w:tblGrid>
      <w:tr w:rsidR="00627710" w:rsidRPr="009C6322" w14:paraId="115EB926" w14:textId="77777777" w:rsidTr="009F0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4" w:type="dxa"/>
            <w:vAlign w:val="center"/>
          </w:tcPr>
          <w:p w14:paraId="6A8D1AB6" w14:textId="77777777" w:rsidR="00627710" w:rsidRPr="009C6322" w:rsidRDefault="00627710" w:rsidP="009F0267">
            <w:pPr>
              <w:jc w:val="center"/>
              <w:rPr>
                <w:rFonts w:ascii="Georgia" w:hAnsi="Georgia" w:cs="Times New Roman"/>
                <w:b w:val="0"/>
                <w:sz w:val="24"/>
                <w:szCs w:val="24"/>
              </w:rPr>
            </w:pPr>
            <w:r w:rsidRPr="009F0267">
              <w:rPr>
                <w:rFonts w:ascii="Georgia" w:hAnsi="Georgia" w:cs="Times New Roman"/>
                <w:szCs w:val="24"/>
              </w:rPr>
              <w:t>Actividades</w:t>
            </w:r>
          </w:p>
        </w:tc>
        <w:tc>
          <w:tcPr>
            <w:tcW w:w="832" w:type="dxa"/>
            <w:vAlign w:val="center"/>
          </w:tcPr>
          <w:p w14:paraId="4246A177" w14:textId="77777777" w:rsidR="00627710" w:rsidRPr="009F0267" w:rsidRDefault="00627710" w:rsidP="009F02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b w:val="0"/>
                <w:sz w:val="20"/>
                <w:szCs w:val="24"/>
              </w:rPr>
            </w:pPr>
            <w:r w:rsidRPr="009F0267">
              <w:rPr>
                <w:rFonts w:ascii="Georgia" w:hAnsi="Georgia" w:cs="Times New Roman"/>
                <w:sz w:val="20"/>
                <w:szCs w:val="24"/>
              </w:rPr>
              <w:t>Mes 1</w:t>
            </w:r>
          </w:p>
        </w:tc>
        <w:tc>
          <w:tcPr>
            <w:tcW w:w="832" w:type="dxa"/>
            <w:vAlign w:val="center"/>
          </w:tcPr>
          <w:p w14:paraId="2AAD3AE8" w14:textId="77777777" w:rsidR="00627710" w:rsidRPr="009F0267" w:rsidRDefault="00627710" w:rsidP="009F02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b w:val="0"/>
                <w:sz w:val="20"/>
                <w:szCs w:val="24"/>
              </w:rPr>
            </w:pPr>
            <w:r w:rsidRPr="009F0267">
              <w:rPr>
                <w:rFonts w:ascii="Georgia" w:hAnsi="Georgia" w:cs="Times New Roman"/>
                <w:sz w:val="20"/>
                <w:szCs w:val="24"/>
              </w:rPr>
              <w:t>Mes 2</w:t>
            </w:r>
          </w:p>
        </w:tc>
        <w:tc>
          <w:tcPr>
            <w:tcW w:w="832" w:type="dxa"/>
            <w:vAlign w:val="center"/>
          </w:tcPr>
          <w:p w14:paraId="52B9A69B" w14:textId="77777777" w:rsidR="00627710" w:rsidRPr="009F0267" w:rsidRDefault="00627710" w:rsidP="009F02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b w:val="0"/>
                <w:sz w:val="20"/>
                <w:szCs w:val="24"/>
              </w:rPr>
            </w:pPr>
            <w:r w:rsidRPr="009F0267">
              <w:rPr>
                <w:rFonts w:ascii="Georgia" w:hAnsi="Georgia" w:cs="Times New Roman"/>
                <w:sz w:val="20"/>
                <w:szCs w:val="24"/>
              </w:rPr>
              <w:t>Mes 3</w:t>
            </w:r>
          </w:p>
        </w:tc>
        <w:tc>
          <w:tcPr>
            <w:tcW w:w="832" w:type="dxa"/>
            <w:vAlign w:val="center"/>
          </w:tcPr>
          <w:p w14:paraId="3739575C" w14:textId="77777777" w:rsidR="00627710" w:rsidRPr="009F0267" w:rsidRDefault="00627710" w:rsidP="009F02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b w:val="0"/>
                <w:sz w:val="20"/>
                <w:szCs w:val="24"/>
              </w:rPr>
            </w:pPr>
            <w:r w:rsidRPr="009F0267">
              <w:rPr>
                <w:rFonts w:ascii="Georgia" w:hAnsi="Georgia" w:cs="Times New Roman"/>
                <w:sz w:val="20"/>
                <w:szCs w:val="24"/>
              </w:rPr>
              <w:t>Mes 4</w:t>
            </w:r>
          </w:p>
        </w:tc>
        <w:tc>
          <w:tcPr>
            <w:tcW w:w="832" w:type="dxa"/>
            <w:vAlign w:val="center"/>
          </w:tcPr>
          <w:p w14:paraId="2DD9301A" w14:textId="77777777" w:rsidR="00627710" w:rsidRPr="009F0267" w:rsidRDefault="00627710" w:rsidP="009F02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b w:val="0"/>
                <w:sz w:val="20"/>
                <w:szCs w:val="24"/>
              </w:rPr>
            </w:pPr>
            <w:r w:rsidRPr="009F0267">
              <w:rPr>
                <w:rFonts w:ascii="Georgia" w:hAnsi="Georgia" w:cs="Times New Roman"/>
                <w:sz w:val="20"/>
                <w:szCs w:val="24"/>
              </w:rPr>
              <w:t>Mes 5</w:t>
            </w:r>
          </w:p>
        </w:tc>
        <w:tc>
          <w:tcPr>
            <w:tcW w:w="832" w:type="dxa"/>
            <w:vAlign w:val="center"/>
          </w:tcPr>
          <w:p w14:paraId="00171A75" w14:textId="77777777" w:rsidR="00627710" w:rsidRPr="009F0267" w:rsidRDefault="00627710" w:rsidP="009F02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b w:val="0"/>
                <w:sz w:val="20"/>
                <w:szCs w:val="24"/>
              </w:rPr>
            </w:pPr>
            <w:r w:rsidRPr="009F0267">
              <w:rPr>
                <w:rFonts w:ascii="Georgia" w:hAnsi="Georgia" w:cs="Times New Roman"/>
                <w:sz w:val="20"/>
                <w:szCs w:val="24"/>
              </w:rPr>
              <w:t>Mes 6</w:t>
            </w:r>
          </w:p>
        </w:tc>
      </w:tr>
      <w:tr w:rsidR="00627710" w:rsidRPr="009C6322" w14:paraId="6289357C" w14:textId="77777777" w:rsidTr="009F0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4" w:type="dxa"/>
            <w:vMerge w:val="restart"/>
          </w:tcPr>
          <w:p w14:paraId="79F19496" w14:textId="77777777" w:rsidR="00627710" w:rsidRPr="009C6322" w:rsidRDefault="00627710" w:rsidP="000071CB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43DE2550" w14:textId="77777777" w:rsidR="00627710" w:rsidRPr="009C6322" w:rsidRDefault="00627710" w:rsidP="000071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C4A4834" w14:textId="77777777" w:rsidR="00627710" w:rsidRPr="009C6322" w:rsidRDefault="00627710" w:rsidP="000071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08C0BA14" w14:textId="77777777" w:rsidR="00627710" w:rsidRPr="009C6322" w:rsidRDefault="00627710" w:rsidP="000071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4AF33CE" w14:textId="77777777" w:rsidR="00627710" w:rsidRPr="009C6322" w:rsidRDefault="00627710" w:rsidP="000071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0635BED" w14:textId="77777777" w:rsidR="00627710" w:rsidRPr="009C6322" w:rsidRDefault="00627710" w:rsidP="000071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ECA50C3" w14:textId="77777777" w:rsidR="00627710" w:rsidRPr="009C6322" w:rsidRDefault="00627710" w:rsidP="000071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627710" w:rsidRPr="009C6322" w14:paraId="353F0CF5" w14:textId="77777777" w:rsidTr="009F0267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4" w:type="dxa"/>
            <w:vMerge/>
          </w:tcPr>
          <w:p w14:paraId="44D5BE92" w14:textId="77777777" w:rsidR="00627710" w:rsidRPr="009C6322" w:rsidRDefault="00627710" w:rsidP="000071CB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56FCCFCA" w14:textId="77777777" w:rsidR="00627710" w:rsidRPr="009C6322" w:rsidRDefault="00627710" w:rsidP="000071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BBC4FAD" w14:textId="77777777" w:rsidR="00627710" w:rsidRPr="009C6322" w:rsidRDefault="00627710" w:rsidP="000071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42496AC7" w14:textId="77777777" w:rsidR="00627710" w:rsidRPr="009C6322" w:rsidRDefault="00627710" w:rsidP="000071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15922059" w14:textId="77777777" w:rsidR="00627710" w:rsidRPr="009C6322" w:rsidRDefault="00627710" w:rsidP="000071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1EFB7D2" w14:textId="77777777" w:rsidR="00627710" w:rsidRPr="009C6322" w:rsidRDefault="00627710" w:rsidP="000071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046BC3B1" w14:textId="77777777" w:rsidR="00627710" w:rsidRPr="009C6322" w:rsidRDefault="00627710" w:rsidP="000071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627710" w:rsidRPr="009C6322" w14:paraId="348F31A1" w14:textId="77777777" w:rsidTr="009F0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4" w:type="dxa"/>
            <w:vMerge/>
          </w:tcPr>
          <w:p w14:paraId="4EE0DA8F" w14:textId="77777777" w:rsidR="00627710" w:rsidRPr="009C6322" w:rsidRDefault="00627710" w:rsidP="000071CB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32D8BB3" w14:textId="77777777" w:rsidR="00627710" w:rsidRPr="009C6322" w:rsidRDefault="00627710" w:rsidP="000071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5550D26" w14:textId="77777777" w:rsidR="00627710" w:rsidRPr="009C6322" w:rsidRDefault="00627710" w:rsidP="000071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4AE62A58" w14:textId="77777777" w:rsidR="00627710" w:rsidRPr="009C6322" w:rsidRDefault="00627710" w:rsidP="000071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AF34D01" w14:textId="77777777" w:rsidR="00627710" w:rsidRPr="009C6322" w:rsidRDefault="00627710" w:rsidP="000071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2DE13CD" w14:textId="77777777" w:rsidR="00627710" w:rsidRPr="009C6322" w:rsidRDefault="00627710" w:rsidP="000071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CAA83CC" w14:textId="77777777" w:rsidR="00627710" w:rsidRPr="009C6322" w:rsidRDefault="00627710" w:rsidP="000071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627710" w:rsidRPr="009C6322" w14:paraId="11939A54" w14:textId="77777777" w:rsidTr="009F0267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4" w:type="dxa"/>
            <w:vMerge/>
          </w:tcPr>
          <w:p w14:paraId="746FC587" w14:textId="77777777" w:rsidR="00627710" w:rsidRPr="009C6322" w:rsidRDefault="00627710" w:rsidP="000071CB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EF9B64A" w14:textId="77777777" w:rsidR="00627710" w:rsidRPr="009C6322" w:rsidRDefault="00627710" w:rsidP="000071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4CD3249A" w14:textId="77777777" w:rsidR="00627710" w:rsidRPr="009C6322" w:rsidRDefault="00627710" w:rsidP="000071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5B2FFB30" w14:textId="77777777" w:rsidR="00627710" w:rsidRPr="009C6322" w:rsidRDefault="00627710" w:rsidP="000071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5AC45912" w14:textId="77777777" w:rsidR="00627710" w:rsidRPr="009C6322" w:rsidRDefault="00627710" w:rsidP="000071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999F250" w14:textId="77777777" w:rsidR="00627710" w:rsidRPr="009C6322" w:rsidRDefault="00627710" w:rsidP="000071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1F1BAAE" w14:textId="77777777" w:rsidR="00627710" w:rsidRPr="009C6322" w:rsidRDefault="00627710" w:rsidP="000071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627710" w:rsidRPr="009C6322" w14:paraId="54E8B236" w14:textId="77777777" w:rsidTr="009F0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4" w:type="dxa"/>
            <w:vMerge/>
          </w:tcPr>
          <w:p w14:paraId="66943851" w14:textId="77777777" w:rsidR="00627710" w:rsidRPr="009C6322" w:rsidRDefault="00627710" w:rsidP="000071CB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5F417748" w14:textId="77777777" w:rsidR="00627710" w:rsidRPr="009C6322" w:rsidRDefault="00627710" w:rsidP="000071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D89E8A9" w14:textId="77777777" w:rsidR="00627710" w:rsidRPr="009C6322" w:rsidRDefault="00627710" w:rsidP="000071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5EAF7DA0" w14:textId="77777777" w:rsidR="00627710" w:rsidRPr="009C6322" w:rsidRDefault="00627710" w:rsidP="000071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0D734210" w14:textId="77777777" w:rsidR="00627710" w:rsidRPr="009C6322" w:rsidRDefault="00627710" w:rsidP="000071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19BA189C" w14:textId="77777777" w:rsidR="00627710" w:rsidRPr="009C6322" w:rsidRDefault="00627710" w:rsidP="000071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134EE660" w14:textId="77777777" w:rsidR="00627710" w:rsidRPr="009C6322" w:rsidRDefault="00627710" w:rsidP="000071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627710" w:rsidRPr="009C6322" w14:paraId="42851154" w14:textId="77777777" w:rsidTr="009F0267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4" w:type="dxa"/>
            <w:vMerge/>
          </w:tcPr>
          <w:p w14:paraId="7E09AA70" w14:textId="77777777" w:rsidR="00627710" w:rsidRPr="009C6322" w:rsidRDefault="00627710" w:rsidP="000071CB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53DC8F4F" w14:textId="77777777" w:rsidR="00627710" w:rsidRPr="009C6322" w:rsidRDefault="00627710" w:rsidP="000071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4F72B705" w14:textId="77777777" w:rsidR="00627710" w:rsidRPr="009C6322" w:rsidRDefault="00627710" w:rsidP="000071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EE4152D" w14:textId="77777777" w:rsidR="00627710" w:rsidRPr="009C6322" w:rsidRDefault="00627710" w:rsidP="000071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0F0D61CD" w14:textId="77777777" w:rsidR="00627710" w:rsidRPr="009C6322" w:rsidRDefault="00627710" w:rsidP="000071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0F6DB218" w14:textId="77777777" w:rsidR="00627710" w:rsidRPr="009C6322" w:rsidRDefault="00627710" w:rsidP="000071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E55F42B" w14:textId="77777777" w:rsidR="00627710" w:rsidRPr="009C6322" w:rsidRDefault="00627710" w:rsidP="000071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627710" w:rsidRPr="009C6322" w14:paraId="46CC572D" w14:textId="77777777" w:rsidTr="009F0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4" w:type="dxa"/>
            <w:vMerge/>
          </w:tcPr>
          <w:p w14:paraId="05F6992A" w14:textId="77777777" w:rsidR="00627710" w:rsidRPr="009C6322" w:rsidRDefault="00627710" w:rsidP="000071CB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05E84F9" w14:textId="77777777" w:rsidR="00627710" w:rsidRPr="009C6322" w:rsidRDefault="00627710" w:rsidP="000071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5201E73" w14:textId="77777777" w:rsidR="00627710" w:rsidRPr="009C6322" w:rsidRDefault="00627710" w:rsidP="000071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5C3CDB05" w14:textId="77777777" w:rsidR="00627710" w:rsidRPr="009C6322" w:rsidRDefault="00627710" w:rsidP="000071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5AB4654" w14:textId="77777777" w:rsidR="00627710" w:rsidRPr="009C6322" w:rsidRDefault="00627710" w:rsidP="000071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6B5D37E" w14:textId="77777777" w:rsidR="00627710" w:rsidRPr="009C6322" w:rsidRDefault="00627710" w:rsidP="000071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87F4D7B" w14:textId="77777777" w:rsidR="00627710" w:rsidRPr="009C6322" w:rsidRDefault="00627710" w:rsidP="000071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8F0A96" w:rsidRPr="009C6322" w14:paraId="4E3E7545" w14:textId="77777777" w:rsidTr="009F0267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4" w:type="dxa"/>
            <w:vMerge/>
          </w:tcPr>
          <w:p w14:paraId="28393DFA" w14:textId="77777777" w:rsidR="008F0A96" w:rsidRPr="009C6322" w:rsidRDefault="008F0A96" w:rsidP="000071CB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70B777D" w14:textId="77777777" w:rsidR="008F0A96" w:rsidRPr="009C6322" w:rsidRDefault="008F0A96" w:rsidP="000071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4DF3BDD1" w14:textId="77777777" w:rsidR="008F0A96" w:rsidRPr="009C6322" w:rsidRDefault="008F0A96" w:rsidP="000071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1AC5D8BD" w14:textId="77777777" w:rsidR="008F0A96" w:rsidRPr="009C6322" w:rsidRDefault="008F0A96" w:rsidP="000071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3188E06" w14:textId="77777777" w:rsidR="008F0A96" w:rsidRPr="009C6322" w:rsidRDefault="008F0A96" w:rsidP="000071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500D3AF8" w14:textId="77777777" w:rsidR="008F0A96" w:rsidRPr="009C6322" w:rsidRDefault="008F0A96" w:rsidP="000071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69C1E2D" w14:textId="77777777" w:rsidR="008F0A96" w:rsidRPr="009C6322" w:rsidRDefault="008F0A96" w:rsidP="000071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8F0A96" w:rsidRPr="009C6322" w14:paraId="279B186F" w14:textId="77777777" w:rsidTr="009F0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4" w:type="dxa"/>
            <w:vMerge/>
          </w:tcPr>
          <w:p w14:paraId="4D25B880" w14:textId="77777777" w:rsidR="008F0A96" w:rsidRPr="009C6322" w:rsidRDefault="008F0A96" w:rsidP="000071CB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B23D793" w14:textId="77777777" w:rsidR="008F0A96" w:rsidRPr="009C6322" w:rsidRDefault="008F0A96" w:rsidP="000071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911EA68" w14:textId="77777777" w:rsidR="008F0A96" w:rsidRPr="009C6322" w:rsidRDefault="008F0A96" w:rsidP="000071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F5A86F9" w14:textId="77777777" w:rsidR="008F0A96" w:rsidRPr="009C6322" w:rsidRDefault="008F0A96" w:rsidP="000071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EF8ED92" w14:textId="77777777" w:rsidR="008F0A96" w:rsidRPr="009C6322" w:rsidRDefault="008F0A96" w:rsidP="000071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2EBF08A1" w14:textId="77777777" w:rsidR="008F0A96" w:rsidRPr="009C6322" w:rsidRDefault="008F0A96" w:rsidP="000071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1BAD570" w14:textId="77777777" w:rsidR="008F0A96" w:rsidRPr="009C6322" w:rsidRDefault="008F0A96" w:rsidP="000071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8F0A96" w:rsidRPr="009C6322" w14:paraId="4617F987" w14:textId="77777777" w:rsidTr="009F0267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4" w:type="dxa"/>
            <w:vMerge/>
          </w:tcPr>
          <w:p w14:paraId="04051FC9" w14:textId="77777777" w:rsidR="008F0A96" w:rsidRPr="009C6322" w:rsidRDefault="008F0A96" w:rsidP="000071CB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53A1241B" w14:textId="77777777" w:rsidR="008F0A96" w:rsidRPr="009C6322" w:rsidRDefault="008F0A96" w:rsidP="000071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7F30197" w14:textId="77777777" w:rsidR="008F0A96" w:rsidRPr="009C6322" w:rsidRDefault="008F0A96" w:rsidP="000071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090D944" w14:textId="77777777" w:rsidR="008F0A96" w:rsidRPr="009C6322" w:rsidRDefault="008F0A96" w:rsidP="000071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FEBF69E" w14:textId="77777777" w:rsidR="008F0A96" w:rsidRPr="009C6322" w:rsidRDefault="008F0A96" w:rsidP="000071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1A61016A" w14:textId="77777777" w:rsidR="008F0A96" w:rsidRPr="009C6322" w:rsidRDefault="008F0A96" w:rsidP="000071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167FF649" w14:textId="77777777" w:rsidR="008F0A96" w:rsidRPr="009C6322" w:rsidRDefault="008F0A96" w:rsidP="000071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8F0A96" w:rsidRPr="009C6322" w14:paraId="1678BEB8" w14:textId="77777777" w:rsidTr="009F0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4" w:type="dxa"/>
            <w:vMerge/>
          </w:tcPr>
          <w:p w14:paraId="20CC93ED" w14:textId="77777777" w:rsidR="008F0A96" w:rsidRPr="009C6322" w:rsidRDefault="008F0A96" w:rsidP="000071CB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353A371" w14:textId="77777777" w:rsidR="008F0A96" w:rsidRPr="009C6322" w:rsidRDefault="008F0A96" w:rsidP="000071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1AB216AC" w14:textId="77777777" w:rsidR="008F0A96" w:rsidRPr="009C6322" w:rsidRDefault="008F0A96" w:rsidP="000071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D1C782F" w14:textId="77777777" w:rsidR="008F0A96" w:rsidRPr="009C6322" w:rsidRDefault="008F0A96" w:rsidP="000071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083B89A8" w14:textId="77777777" w:rsidR="008F0A96" w:rsidRPr="009C6322" w:rsidRDefault="008F0A96" w:rsidP="000071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F1C98B1" w14:textId="77777777" w:rsidR="008F0A96" w:rsidRPr="009C6322" w:rsidRDefault="008F0A96" w:rsidP="000071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71AB404" w14:textId="77777777" w:rsidR="008F0A96" w:rsidRPr="009C6322" w:rsidRDefault="008F0A96" w:rsidP="000071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14:paraId="7F65499F" w14:textId="77777777" w:rsidR="00645E31" w:rsidRPr="009F0267" w:rsidRDefault="00645E31" w:rsidP="000071CB">
      <w:pPr>
        <w:spacing w:after="0"/>
        <w:jc w:val="both"/>
        <w:rPr>
          <w:rFonts w:ascii="Georgia" w:hAnsi="Georgia" w:cs="Times New Roman"/>
          <w:b/>
          <w:sz w:val="24"/>
          <w:szCs w:val="24"/>
        </w:rPr>
      </w:pPr>
    </w:p>
    <w:p w14:paraId="6BC6458E" w14:textId="77777777" w:rsidR="00043E85" w:rsidRPr="009F0267" w:rsidRDefault="00043E85" w:rsidP="000071CB">
      <w:pPr>
        <w:pStyle w:val="Ttulo1"/>
        <w:spacing w:before="0"/>
        <w:rPr>
          <w:rFonts w:ascii="Georgia" w:hAnsi="Georgia" w:cs="Times New Roman"/>
          <w:b/>
          <w:color w:val="auto"/>
          <w:sz w:val="24"/>
          <w:szCs w:val="24"/>
        </w:rPr>
      </w:pPr>
      <w:r w:rsidRPr="009F0267">
        <w:rPr>
          <w:rFonts w:ascii="Georgia" w:hAnsi="Georgia" w:cs="Times New Roman"/>
          <w:b/>
          <w:color w:val="auto"/>
          <w:sz w:val="24"/>
          <w:szCs w:val="24"/>
        </w:rPr>
        <w:t>Equipo Técnico-Administrativo</w:t>
      </w:r>
    </w:p>
    <w:tbl>
      <w:tblPr>
        <w:tblStyle w:val="Tabladecuadrcula4-nfasis1"/>
        <w:tblW w:w="9918" w:type="dxa"/>
        <w:tblLook w:val="01E0" w:firstRow="1" w:lastRow="1" w:firstColumn="1" w:lastColumn="1" w:noHBand="0" w:noVBand="0"/>
      </w:tblPr>
      <w:tblGrid>
        <w:gridCol w:w="1880"/>
        <w:gridCol w:w="2510"/>
        <w:gridCol w:w="2551"/>
        <w:gridCol w:w="2977"/>
      </w:tblGrid>
      <w:tr w:rsidR="00043E85" w:rsidRPr="009C6322" w14:paraId="400A552F" w14:textId="77777777" w:rsidTr="009F0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Align w:val="center"/>
          </w:tcPr>
          <w:p w14:paraId="30674EE6" w14:textId="77777777" w:rsidR="00043E85" w:rsidRPr="009F0267" w:rsidRDefault="00043E85" w:rsidP="009F0267">
            <w:pPr>
              <w:jc w:val="center"/>
              <w:rPr>
                <w:rFonts w:ascii="Georgia" w:hAnsi="Georgia" w:cs="Times New Roman"/>
                <w:b w:val="0"/>
                <w:szCs w:val="24"/>
              </w:rPr>
            </w:pPr>
            <w:r w:rsidRPr="009F0267">
              <w:rPr>
                <w:rFonts w:ascii="Georgia" w:hAnsi="Georgia" w:cs="Times New Roman"/>
                <w:szCs w:val="24"/>
              </w:rPr>
              <w:t>Nombre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0" w:type="dxa"/>
            <w:vAlign w:val="center"/>
          </w:tcPr>
          <w:p w14:paraId="064AA034" w14:textId="77777777" w:rsidR="00043E85" w:rsidRPr="009F0267" w:rsidRDefault="00043E85" w:rsidP="009F0267">
            <w:pPr>
              <w:jc w:val="center"/>
              <w:rPr>
                <w:rFonts w:ascii="Georgia" w:hAnsi="Georgia" w:cs="Times New Roman"/>
                <w:b w:val="0"/>
                <w:szCs w:val="24"/>
                <w:lang w:val="es-ES"/>
              </w:rPr>
            </w:pPr>
            <w:r w:rsidRPr="009F0267">
              <w:rPr>
                <w:rFonts w:ascii="Georgia" w:hAnsi="Georgia" w:cs="Times New Roman"/>
                <w:szCs w:val="24"/>
                <w:lang w:val="es-ES"/>
              </w:rPr>
              <w:t>Área de trabajo</w:t>
            </w:r>
          </w:p>
        </w:tc>
        <w:tc>
          <w:tcPr>
            <w:tcW w:w="2551" w:type="dxa"/>
            <w:vAlign w:val="center"/>
          </w:tcPr>
          <w:p w14:paraId="77F0ABC7" w14:textId="77777777" w:rsidR="00043E85" w:rsidRPr="009F0267" w:rsidRDefault="00043E85" w:rsidP="009F02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b w:val="0"/>
                <w:szCs w:val="24"/>
                <w:lang w:val="es-ES"/>
              </w:rPr>
            </w:pPr>
            <w:r w:rsidRPr="009F0267">
              <w:rPr>
                <w:rFonts w:ascii="Georgia" w:hAnsi="Georgia" w:cs="Times New Roman"/>
                <w:szCs w:val="24"/>
                <w:lang w:val="es-ES"/>
              </w:rPr>
              <w:t>Función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66FAD6AB" w14:textId="77777777" w:rsidR="00043E85" w:rsidRPr="009F0267" w:rsidRDefault="00043E85" w:rsidP="009F0267">
            <w:pPr>
              <w:jc w:val="center"/>
              <w:rPr>
                <w:rFonts w:ascii="Georgia" w:hAnsi="Georgia" w:cs="Times New Roman"/>
                <w:b w:val="0"/>
                <w:szCs w:val="24"/>
                <w:lang w:val="es-ES"/>
              </w:rPr>
            </w:pPr>
            <w:r w:rsidRPr="009F0267">
              <w:rPr>
                <w:rFonts w:ascii="Georgia" w:hAnsi="Georgia" w:cs="Times New Roman"/>
                <w:szCs w:val="24"/>
                <w:lang w:val="es-ES"/>
              </w:rPr>
              <w:t>Actividades a Desarrollar</w:t>
            </w:r>
          </w:p>
        </w:tc>
      </w:tr>
      <w:tr w:rsidR="00C727C4" w:rsidRPr="009C6322" w14:paraId="72E85942" w14:textId="77777777" w:rsidTr="009F0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14:paraId="6772B79A" w14:textId="77777777" w:rsidR="00C727C4" w:rsidRPr="009C6322" w:rsidRDefault="00C727C4" w:rsidP="000071CB">
            <w:pPr>
              <w:jc w:val="both"/>
              <w:rPr>
                <w:rFonts w:ascii="Georgia" w:hAnsi="Georgia" w:cs="Times New Roman"/>
                <w:sz w:val="24"/>
                <w:szCs w:val="24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0" w:type="dxa"/>
          </w:tcPr>
          <w:p w14:paraId="36FA6C62" w14:textId="77777777" w:rsidR="00C727C4" w:rsidRPr="009C6322" w:rsidRDefault="00C727C4" w:rsidP="000071CB">
            <w:pPr>
              <w:jc w:val="both"/>
              <w:rPr>
                <w:rFonts w:ascii="Georgia" w:hAnsi="Georgia" w:cs="Times New Roman"/>
                <w:sz w:val="24"/>
                <w:szCs w:val="24"/>
                <w:lang w:val="es-ES"/>
              </w:rPr>
            </w:pPr>
          </w:p>
        </w:tc>
        <w:tc>
          <w:tcPr>
            <w:tcW w:w="2551" w:type="dxa"/>
          </w:tcPr>
          <w:p w14:paraId="401CB27C" w14:textId="77777777" w:rsidR="00C727C4" w:rsidRPr="009C6322" w:rsidRDefault="00C727C4" w:rsidP="000071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14:paraId="27F81272" w14:textId="77777777" w:rsidR="00C727C4" w:rsidRPr="009C6322" w:rsidRDefault="00C727C4" w:rsidP="000071CB">
            <w:pPr>
              <w:jc w:val="both"/>
              <w:rPr>
                <w:rFonts w:ascii="Georgia" w:hAnsi="Georgia" w:cs="Times New Roman"/>
                <w:sz w:val="24"/>
                <w:szCs w:val="24"/>
                <w:lang w:val="es-ES"/>
              </w:rPr>
            </w:pPr>
          </w:p>
        </w:tc>
      </w:tr>
      <w:tr w:rsidR="009F0267" w:rsidRPr="009C6322" w14:paraId="13AE5DE6" w14:textId="77777777" w:rsidTr="009F026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14:paraId="7E093E5F" w14:textId="77777777" w:rsidR="009F0267" w:rsidRPr="009C6322" w:rsidRDefault="009F0267" w:rsidP="000071CB">
            <w:pPr>
              <w:jc w:val="both"/>
              <w:rPr>
                <w:rFonts w:ascii="Georgia" w:hAnsi="Georgia" w:cs="Times New Roman"/>
                <w:sz w:val="24"/>
                <w:szCs w:val="24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0" w:type="dxa"/>
            <w:shd w:val="clear" w:color="auto" w:fill="auto"/>
          </w:tcPr>
          <w:p w14:paraId="43AACBEE" w14:textId="77777777" w:rsidR="009F0267" w:rsidRPr="009C6322" w:rsidRDefault="009F0267" w:rsidP="000071CB">
            <w:pPr>
              <w:jc w:val="both"/>
              <w:rPr>
                <w:rFonts w:ascii="Georgia" w:hAnsi="Georgia" w:cs="Times New Roman"/>
                <w:sz w:val="24"/>
                <w:szCs w:val="24"/>
                <w:lang w:val="es-ES"/>
              </w:rPr>
            </w:pPr>
          </w:p>
        </w:tc>
        <w:tc>
          <w:tcPr>
            <w:tcW w:w="2551" w:type="dxa"/>
          </w:tcPr>
          <w:p w14:paraId="0A5E4866" w14:textId="77777777" w:rsidR="009F0267" w:rsidRPr="009C6322" w:rsidRDefault="009F0267" w:rsidP="000071CB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  <w:sz w:val="24"/>
                <w:szCs w:val="24"/>
                <w:lang w:val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14:paraId="5E0C29D9" w14:textId="77777777" w:rsidR="009F0267" w:rsidRPr="009C6322" w:rsidRDefault="009F0267" w:rsidP="000071CB">
            <w:pPr>
              <w:jc w:val="both"/>
              <w:rPr>
                <w:rFonts w:ascii="Georgia" w:hAnsi="Georgia" w:cs="Times New Roman"/>
                <w:sz w:val="24"/>
                <w:szCs w:val="24"/>
                <w:lang w:val="es-ES"/>
              </w:rPr>
            </w:pPr>
          </w:p>
        </w:tc>
      </w:tr>
    </w:tbl>
    <w:p w14:paraId="2961D8CB" w14:textId="77777777" w:rsidR="00710F3F" w:rsidRPr="009C6322" w:rsidRDefault="00710F3F" w:rsidP="000071CB">
      <w:pPr>
        <w:spacing w:after="0"/>
        <w:jc w:val="both"/>
        <w:rPr>
          <w:rFonts w:ascii="Georgia" w:hAnsi="Georgia" w:cs="Times New Roman"/>
          <w:b/>
          <w:sz w:val="24"/>
          <w:szCs w:val="24"/>
        </w:rPr>
      </w:pPr>
    </w:p>
    <w:p w14:paraId="29C6A3E3" w14:textId="77777777" w:rsidR="00144F48" w:rsidRPr="009F0267" w:rsidRDefault="00144F48" w:rsidP="000071CB">
      <w:pPr>
        <w:pStyle w:val="Ttulo1"/>
        <w:spacing w:before="0"/>
        <w:rPr>
          <w:rFonts w:ascii="Georgia" w:hAnsi="Georgia" w:cs="Times New Roman"/>
          <w:b/>
          <w:color w:val="auto"/>
          <w:sz w:val="24"/>
          <w:szCs w:val="24"/>
        </w:rPr>
      </w:pPr>
      <w:r w:rsidRPr="009F0267">
        <w:rPr>
          <w:rFonts w:ascii="Georgia" w:hAnsi="Georgia" w:cs="Times New Roman"/>
          <w:b/>
          <w:color w:val="auto"/>
          <w:sz w:val="24"/>
          <w:szCs w:val="24"/>
        </w:rPr>
        <w:t>PRESUPUESTO</w:t>
      </w:r>
    </w:p>
    <w:p w14:paraId="448A0186" w14:textId="77777777" w:rsidR="0046264A" w:rsidRPr="009F0267" w:rsidRDefault="000300BD" w:rsidP="009F0267">
      <w:pPr>
        <w:pStyle w:val="Prrafodelista"/>
        <w:numPr>
          <w:ilvl w:val="0"/>
          <w:numId w:val="15"/>
        </w:numPr>
        <w:spacing w:after="0"/>
        <w:ind w:left="284" w:hanging="284"/>
        <w:rPr>
          <w:rFonts w:ascii="Georgia" w:hAnsi="Georgia"/>
          <w:sz w:val="24"/>
          <w:szCs w:val="24"/>
        </w:rPr>
      </w:pPr>
      <w:r w:rsidRPr="009F0267">
        <w:rPr>
          <w:rFonts w:ascii="Georgia" w:hAnsi="Georgia"/>
          <w:sz w:val="24"/>
          <w:szCs w:val="24"/>
        </w:rPr>
        <w:t>Honorarios</w:t>
      </w:r>
    </w:p>
    <w:p w14:paraId="7D694525" w14:textId="77777777" w:rsidR="000300BD" w:rsidRPr="009F0267" w:rsidRDefault="000300BD" w:rsidP="009F0267">
      <w:pPr>
        <w:pStyle w:val="Prrafodelista"/>
        <w:numPr>
          <w:ilvl w:val="0"/>
          <w:numId w:val="15"/>
        </w:numPr>
        <w:spacing w:after="0"/>
        <w:ind w:left="284" w:hanging="284"/>
        <w:rPr>
          <w:rFonts w:ascii="Georgia" w:hAnsi="Georgia"/>
          <w:sz w:val="24"/>
          <w:szCs w:val="24"/>
        </w:rPr>
      </w:pPr>
      <w:r w:rsidRPr="009F0267">
        <w:rPr>
          <w:rFonts w:ascii="Georgia" w:hAnsi="Georgia"/>
          <w:sz w:val="24"/>
          <w:szCs w:val="24"/>
        </w:rPr>
        <w:t>Viajes</w:t>
      </w:r>
    </w:p>
    <w:p w14:paraId="4A8EA9FB" w14:textId="77777777" w:rsidR="000300BD" w:rsidRPr="009F0267" w:rsidRDefault="000300BD" w:rsidP="009F0267">
      <w:pPr>
        <w:pStyle w:val="Prrafodelista"/>
        <w:numPr>
          <w:ilvl w:val="0"/>
          <w:numId w:val="15"/>
        </w:numPr>
        <w:spacing w:after="0"/>
        <w:ind w:left="284" w:hanging="284"/>
        <w:rPr>
          <w:rFonts w:ascii="Georgia" w:hAnsi="Georgia"/>
          <w:sz w:val="24"/>
          <w:szCs w:val="24"/>
        </w:rPr>
      </w:pPr>
      <w:r w:rsidRPr="009F0267">
        <w:rPr>
          <w:rFonts w:ascii="Georgia" w:hAnsi="Georgia"/>
          <w:sz w:val="24"/>
          <w:szCs w:val="24"/>
        </w:rPr>
        <w:t>Costos administrativos</w:t>
      </w:r>
    </w:p>
    <w:p w14:paraId="5E1BE0AB" w14:textId="77777777" w:rsidR="000300BD" w:rsidRPr="009F0267" w:rsidRDefault="000300BD" w:rsidP="009F0267">
      <w:pPr>
        <w:pStyle w:val="Prrafodelista"/>
        <w:numPr>
          <w:ilvl w:val="0"/>
          <w:numId w:val="15"/>
        </w:numPr>
        <w:spacing w:after="0"/>
        <w:ind w:left="284" w:hanging="284"/>
        <w:rPr>
          <w:rFonts w:ascii="Georgia" w:hAnsi="Georgia"/>
          <w:sz w:val="24"/>
          <w:szCs w:val="24"/>
        </w:rPr>
      </w:pPr>
      <w:r w:rsidRPr="009F0267">
        <w:rPr>
          <w:rFonts w:ascii="Georgia" w:hAnsi="Georgia"/>
          <w:sz w:val="24"/>
          <w:szCs w:val="24"/>
        </w:rPr>
        <w:t>Otros</w:t>
      </w:r>
    </w:p>
    <w:p w14:paraId="6E86DBD5" w14:textId="77777777" w:rsidR="0046264A" w:rsidRPr="009C6322" w:rsidRDefault="0046264A" w:rsidP="000071CB">
      <w:pPr>
        <w:spacing w:after="0"/>
        <w:rPr>
          <w:rFonts w:ascii="Georgia" w:hAnsi="Georgia" w:cs="Times New Roman"/>
          <w:sz w:val="24"/>
          <w:szCs w:val="24"/>
        </w:rPr>
      </w:pPr>
    </w:p>
    <w:sectPr w:rsidR="0046264A" w:rsidRPr="009C6322" w:rsidSect="009C6322">
      <w:headerReference w:type="default" r:id="rId9"/>
      <w:footerReference w:type="default" r:id="rId10"/>
      <w:pgSz w:w="12240" w:h="15840"/>
      <w:pgMar w:top="1701" w:right="1418" w:bottom="1134" w:left="1701" w:header="709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A846E" w14:textId="77777777" w:rsidR="009B254D" w:rsidRDefault="009B254D" w:rsidP="00CA4E9A">
      <w:pPr>
        <w:spacing w:after="0" w:line="240" w:lineRule="auto"/>
      </w:pPr>
      <w:r>
        <w:separator/>
      </w:r>
    </w:p>
  </w:endnote>
  <w:endnote w:type="continuationSeparator" w:id="0">
    <w:p w14:paraId="2A6026E3" w14:textId="77777777" w:rsidR="009B254D" w:rsidRDefault="009B254D" w:rsidP="00CA4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WF">
    <w:panose1 w:val="02000000000000000000"/>
    <w:charset w:val="00"/>
    <w:family w:val="modern"/>
    <w:notTrueType/>
    <w:pitch w:val="variable"/>
    <w:sig w:usb0="A00002AF" w:usb1="4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B637E" w14:textId="15C2A37F" w:rsidR="00CA4E9A" w:rsidRPr="009C6322" w:rsidRDefault="009C6322">
    <w:pPr>
      <w:pStyle w:val="Piedepgina"/>
      <w:rPr>
        <w:rFonts w:ascii="Arial" w:hAnsi="Arial"/>
        <w:sz w:val="18"/>
      </w:rPr>
    </w:pPr>
    <w:r>
      <w:rPr>
        <w:rFonts w:ascii="Arial" w:hAnsi="Arial" w:cs="Arial"/>
        <w:b/>
        <w:bCs/>
        <w:noProof/>
        <w:sz w:val="18"/>
        <w:szCs w:val="18"/>
        <w:lang w:eastAsia="es-P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29646C" wp14:editId="48FF20A2">
              <wp:simplePos x="0" y="0"/>
              <wp:positionH relativeFrom="column">
                <wp:posOffset>-10795</wp:posOffset>
              </wp:positionH>
              <wp:positionV relativeFrom="paragraph">
                <wp:posOffset>-117475</wp:posOffset>
              </wp:positionV>
              <wp:extent cx="5832000" cy="0"/>
              <wp:effectExtent l="0" t="0" r="35560" b="1905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2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CC0D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.85pt;margin-top:-9.25pt;width:459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" strokeweight="1pt"/>
          </w:pict>
        </mc:Fallback>
      </mc:AlternateContent>
    </w:r>
    <w:r w:rsidRPr="00381271">
      <w:rPr>
        <w:rFonts w:ascii="Arial" w:hAnsi="Arial" w:cs="Arial"/>
        <w:b/>
        <w:bCs/>
        <w:sz w:val="18"/>
        <w:szCs w:val="18"/>
      </w:rPr>
      <w:t>WWF</w:t>
    </w:r>
    <w:r w:rsidRPr="00381271">
      <w:rPr>
        <w:rFonts w:ascii="Arial" w:hAnsi="Arial" w:cs="Arial"/>
        <w:sz w:val="18"/>
        <w:szCs w:val="18"/>
      </w:rPr>
      <w:t xml:space="preserve"> trabaja por un</w:t>
    </w:r>
    <w:r w:rsidRPr="00381271">
      <w:rPr>
        <w:rFonts w:ascii="Arial" w:hAnsi="Arial" w:cs="Arial"/>
        <w:i/>
        <w:iCs/>
        <w:sz w:val="18"/>
        <w:szCs w:val="18"/>
      </w:rPr>
      <w:t xml:space="preserve"> </w:t>
    </w:r>
    <w:r w:rsidRPr="00381271">
      <w:rPr>
        <w:rStyle w:val="Textoennegrita"/>
        <w:rFonts w:ascii="Arial" w:hAnsi="Arial" w:cs="Arial"/>
        <w:i/>
        <w:iCs/>
        <w:sz w:val="18"/>
        <w:szCs w:val="18"/>
      </w:rPr>
      <w:t>planeta vivo</w:t>
    </w:r>
    <w:r w:rsidRPr="00381271">
      <w:rPr>
        <w:rFonts w:ascii="Arial" w:hAnsi="Arial" w:cs="Arial"/>
        <w:sz w:val="18"/>
        <w:szCs w:val="18"/>
      </w:rPr>
      <w:t xml:space="preserve"> y su misión es detener la degradación ambiental de la Tierra y construir un futuro en el que el ser humano viva en armonía con la naturaleza.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6BAE6" w14:textId="77777777" w:rsidR="009B254D" w:rsidRDefault="009B254D" w:rsidP="00CA4E9A">
      <w:pPr>
        <w:spacing w:after="0" w:line="240" w:lineRule="auto"/>
      </w:pPr>
      <w:r>
        <w:separator/>
      </w:r>
    </w:p>
  </w:footnote>
  <w:footnote w:type="continuationSeparator" w:id="0">
    <w:p w14:paraId="76B675B5" w14:textId="77777777" w:rsidR="009B254D" w:rsidRDefault="009B254D" w:rsidP="00CA4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2" w:type="dxa"/>
      <w:tblInd w:w="41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21"/>
      <w:gridCol w:w="237"/>
      <w:gridCol w:w="2524"/>
    </w:tblGrid>
    <w:tr w:rsidR="009C6322" w:rsidRPr="006D54EA" w14:paraId="29646D41" w14:textId="77777777" w:rsidTr="00A44154">
      <w:trPr>
        <w:trHeight w:val="393"/>
      </w:trPr>
      <w:tc>
        <w:tcPr>
          <w:tcW w:w="2521" w:type="dxa"/>
        </w:tcPr>
        <w:p w14:paraId="4B5149D4" w14:textId="1154385B" w:rsidR="009C6322" w:rsidRPr="006D54EA" w:rsidRDefault="009C6322" w:rsidP="009C6322">
          <w:pPr>
            <w:pStyle w:val="Encabezado"/>
            <w:spacing w:line="210" w:lineRule="exact"/>
            <w:rPr>
              <w:rFonts w:ascii="Arial" w:hAnsi="Arial"/>
              <w:b/>
              <w:sz w:val="16"/>
              <w:szCs w:val="16"/>
              <w:lang w:val="es-ES_tradnl"/>
            </w:rPr>
          </w:pPr>
        </w:p>
      </w:tc>
      <w:tc>
        <w:tcPr>
          <w:tcW w:w="237" w:type="dxa"/>
        </w:tcPr>
        <w:p w14:paraId="088A3145" w14:textId="77777777" w:rsidR="009C6322" w:rsidRPr="006D54EA" w:rsidRDefault="009C6322" w:rsidP="009C6322">
          <w:pPr>
            <w:pStyle w:val="Encabezado"/>
            <w:spacing w:line="210" w:lineRule="exact"/>
            <w:rPr>
              <w:rFonts w:ascii="Arial" w:hAnsi="Arial"/>
              <w:sz w:val="16"/>
              <w:szCs w:val="16"/>
              <w:lang w:val="es-ES_tradnl"/>
            </w:rPr>
          </w:pPr>
        </w:p>
      </w:tc>
      <w:tc>
        <w:tcPr>
          <w:tcW w:w="2524" w:type="dxa"/>
        </w:tcPr>
        <w:p w14:paraId="3890E315" w14:textId="77777777" w:rsidR="009C6322" w:rsidRPr="00D00866" w:rsidRDefault="009C6322" w:rsidP="009C6322">
          <w:pPr>
            <w:pStyle w:val="Encabezado"/>
            <w:spacing w:line="210" w:lineRule="exact"/>
            <w:rPr>
              <w:rFonts w:ascii="Arial" w:hAnsi="Arial"/>
              <w:sz w:val="16"/>
              <w:szCs w:val="16"/>
              <w:lang w:val="es-ES_tradnl"/>
            </w:rPr>
          </w:pPr>
        </w:p>
      </w:tc>
    </w:tr>
  </w:tbl>
  <w:p w14:paraId="0CC01B2D" w14:textId="6702C2EA" w:rsidR="009C6322" w:rsidRDefault="009C6322" w:rsidP="009C6322">
    <w:pPr>
      <w:pStyle w:val="Encabezado"/>
    </w:pPr>
    <w:r>
      <w:rPr>
        <w:rFonts w:ascii="Arial" w:hAnsi="Arial"/>
        <w:b/>
        <w:noProof/>
        <w:sz w:val="16"/>
        <w:szCs w:val="16"/>
        <w:lang w:eastAsia="es-PY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F8D926" wp14:editId="03C5B036">
              <wp:simplePos x="0" y="0"/>
              <wp:positionH relativeFrom="column">
                <wp:posOffset>3348990</wp:posOffset>
              </wp:positionH>
              <wp:positionV relativeFrom="paragraph">
                <wp:posOffset>-137160</wp:posOffset>
              </wp:positionV>
              <wp:extent cx="2287270" cy="996950"/>
              <wp:effectExtent l="0" t="4445" r="190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7270" cy="996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7CF0C" w14:textId="77777777" w:rsidR="009C6322" w:rsidRPr="00381271" w:rsidRDefault="009C6322" w:rsidP="009C6322">
                          <w:pPr>
                            <w:pStyle w:val="Encabezado"/>
                            <w:tabs>
                              <w:tab w:val="center" w:pos="5267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ES_tradnl"/>
                            </w:rPr>
                          </w:pPr>
                          <w:r w:rsidRPr="0038127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ES_tradnl"/>
                            </w:rPr>
                            <w:t>WWF Paraguay</w:t>
                          </w:r>
                        </w:p>
                        <w:p w14:paraId="349EE962" w14:textId="77777777" w:rsidR="009C6322" w:rsidRDefault="009C6322" w:rsidP="009C6322">
                          <w:pPr>
                            <w:pStyle w:val="Encabezado"/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es-ES_tradnl"/>
                            </w:rPr>
                            <w:t>Avda. Luis Maria Argaña casi Perón</w:t>
                          </w:r>
                          <w:r w:rsidRPr="004326C3">
                            <w:rPr>
                              <w:rFonts w:ascii="Arial" w:hAnsi="Arial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</w:p>
                        <w:p w14:paraId="4F6C2F44" w14:textId="77777777" w:rsidR="009C6322" w:rsidRPr="004326C3" w:rsidRDefault="009C6322" w:rsidP="009C6322">
                          <w:pPr>
                            <w:pStyle w:val="Encabezado"/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es-ES_tradnl"/>
                            </w:rPr>
                            <w:t xml:space="preserve">Edificio Opa Rudy,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es-ES_tradnl"/>
                            </w:rPr>
                            <w:t>4to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es-ES_tradnl"/>
                            </w:rPr>
                            <w:t xml:space="preserve"> Piso</w:t>
                          </w:r>
                        </w:p>
                        <w:p w14:paraId="045E154E" w14:textId="77777777" w:rsidR="009C6322" w:rsidRDefault="009C6322" w:rsidP="009C6322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es-ES_tradnl"/>
                            </w:rPr>
                            <w:t>Asunción, Paraguay</w:t>
                          </w:r>
                        </w:p>
                        <w:p w14:paraId="2863FD65" w14:textId="77777777" w:rsidR="009C6322" w:rsidRDefault="009C6322" w:rsidP="009C6322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6D54EA">
                            <w:rPr>
                              <w:rFonts w:ascii="Arial" w:hAnsi="Arial"/>
                              <w:sz w:val="16"/>
                              <w:szCs w:val="16"/>
                              <w:lang w:val="es-ES_tradnl"/>
                            </w:rPr>
                            <w:t>Tel: + 595 21 303100</w:t>
                          </w:r>
                        </w:p>
                        <w:p w14:paraId="1EFCDE0A" w14:textId="77777777" w:rsidR="009C6322" w:rsidRDefault="009C6322" w:rsidP="009C6322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  <w:lang w:val="es-ES_tradnl"/>
                            </w:rPr>
                          </w:pPr>
                          <w:hyperlink r:id="rId1" w:history="1">
                            <w:r w:rsidRPr="00C95710">
                              <w:rPr>
                                <w:rStyle w:val="Hipervnculo"/>
                                <w:rFonts w:ascii="Arial" w:hAnsi="Arial"/>
                                <w:sz w:val="16"/>
                                <w:szCs w:val="16"/>
                                <w:lang w:val="es-ES_tradnl"/>
                              </w:rPr>
                              <w:t>info@wwf.org.py</w:t>
                            </w:r>
                          </w:hyperlink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es-ES_tradnl"/>
                            </w:rPr>
                            <w:t xml:space="preserve">  </w:t>
                          </w:r>
                        </w:p>
                        <w:p w14:paraId="65DEF102" w14:textId="77777777" w:rsidR="009C6322" w:rsidRDefault="009C6322" w:rsidP="009C6322">
                          <w:pPr>
                            <w:jc w:val="right"/>
                          </w:pPr>
                          <w:hyperlink r:id="rId2" w:history="1">
                            <w:r w:rsidRPr="00C95710">
                              <w:rPr>
                                <w:rStyle w:val="Hipervnculo"/>
                                <w:rFonts w:ascii="Arial" w:hAnsi="Arial"/>
                                <w:sz w:val="16"/>
                                <w:szCs w:val="16"/>
                                <w:lang w:val="es-ES_tradnl"/>
                              </w:rPr>
                              <w:t>www.wwf.org.py</w:t>
                            </w:r>
                          </w:hyperlink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</w:p>
                        <w:p w14:paraId="34D0CF97" w14:textId="77777777" w:rsidR="009C6322" w:rsidRDefault="009C6322" w:rsidP="009C6322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es-ES_tradnl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8D92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63.7pt;margin-top:-10.8pt;width:180.1pt;height:7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" stroked="f">
              <v:textbox>
                <w:txbxContent>
                  <w:p w14:paraId="4607CF0C" w14:textId="77777777" w:rsidR="009C6322" w:rsidRPr="00381271" w:rsidRDefault="009C6322" w:rsidP="009C6322">
                    <w:pPr>
                      <w:pStyle w:val="Encabezado"/>
                      <w:tabs>
                        <w:tab w:val="center" w:pos="5267"/>
                      </w:tabs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  <w:lang w:val="es-ES_tradnl"/>
                      </w:rPr>
                    </w:pPr>
                    <w:r w:rsidRPr="00381271">
                      <w:rPr>
                        <w:rFonts w:ascii="Arial" w:hAnsi="Arial" w:cs="Arial"/>
                        <w:b/>
                        <w:sz w:val="20"/>
                        <w:szCs w:val="20"/>
                        <w:lang w:val="es-ES_tradnl"/>
                      </w:rPr>
                      <w:t>WWF Paraguay</w:t>
                    </w:r>
                  </w:p>
                  <w:p w14:paraId="349EE962" w14:textId="77777777" w:rsidR="009C6322" w:rsidRDefault="009C6322" w:rsidP="009C6322">
                    <w:pPr>
                      <w:pStyle w:val="Encabezado"/>
                      <w:jc w:val="right"/>
                      <w:rPr>
                        <w:rFonts w:ascii="Arial" w:hAnsi="Arial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lang w:val="es-ES_tradnl"/>
                      </w:rPr>
                      <w:t>Avda. Luis Maria Argaña casi Perón</w:t>
                    </w:r>
                    <w:r w:rsidRPr="004326C3">
                      <w:rPr>
                        <w:rFonts w:ascii="Arial" w:hAnsi="Arial"/>
                        <w:sz w:val="16"/>
                        <w:szCs w:val="16"/>
                        <w:lang w:val="es-ES_tradnl"/>
                      </w:rPr>
                      <w:t xml:space="preserve"> </w:t>
                    </w:r>
                  </w:p>
                  <w:p w14:paraId="4F6C2F44" w14:textId="77777777" w:rsidR="009C6322" w:rsidRPr="004326C3" w:rsidRDefault="009C6322" w:rsidP="009C6322">
                    <w:pPr>
                      <w:pStyle w:val="Encabezado"/>
                      <w:jc w:val="right"/>
                      <w:rPr>
                        <w:rFonts w:ascii="Arial" w:hAnsi="Arial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lang w:val="es-ES_tradnl"/>
                      </w:rPr>
                      <w:t xml:space="preserve">Edificio Opa Rudy, </w:t>
                    </w:r>
                    <w:proofErr w:type="spellStart"/>
                    <w:r>
                      <w:rPr>
                        <w:rFonts w:ascii="Arial" w:hAnsi="Arial"/>
                        <w:sz w:val="16"/>
                        <w:szCs w:val="16"/>
                        <w:lang w:val="es-ES_tradnl"/>
                      </w:rPr>
                      <w:t>4to</w:t>
                    </w:r>
                    <w:proofErr w:type="spellEnd"/>
                    <w:r>
                      <w:rPr>
                        <w:rFonts w:ascii="Arial" w:hAnsi="Arial"/>
                        <w:sz w:val="16"/>
                        <w:szCs w:val="16"/>
                        <w:lang w:val="es-ES_tradnl"/>
                      </w:rPr>
                      <w:t xml:space="preserve"> Piso</w:t>
                    </w:r>
                  </w:p>
                  <w:p w14:paraId="045E154E" w14:textId="77777777" w:rsidR="009C6322" w:rsidRDefault="009C6322" w:rsidP="009C6322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lang w:val="es-ES_tradnl"/>
                      </w:rPr>
                      <w:t>Asunción, Paraguay</w:t>
                    </w:r>
                  </w:p>
                  <w:p w14:paraId="2863FD65" w14:textId="77777777" w:rsidR="009C6322" w:rsidRDefault="009C6322" w:rsidP="009C6322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  <w:lang w:val="es-ES_tradnl"/>
                      </w:rPr>
                    </w:pPr>
                    <w:r w:rsidRPr="006D54EA">
                      <w:rPr>
                        <w:rFonts w:ascii="Arial" w:hAnsi="Arial"/>
                        <w:sz w:val="16"/>
                        <w:szCs w:val="16"/>
                        <w:lang w:val="es-ES_tradnl"/>
                      </w:rPr>
                      <w:t>Tel: + 595 21 303100</w:t>
                    </w:r>
                  </w:p>
                  <w:p w14:paraId="1EFCDE0A" w14:textId="77777777" w:rsidR="009C6322" w:rsidRDefault="009C6322" w:rsidP="009C6322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  <w:lang w:val="es-ES_tradnl"/>
                      </w:rPr>
                    </w:pPr>
                    <w:hyperlink r:id="rId3" w:history="1">
                      <w:r w:rsidRPr="00C95710">
                        <w:rPr>
                          <w:rStyle w:val="Hipervnculo"/>
                          <w:rFonts w:ascii="Arial" w:hAnsi="Arial"/>
                          <w:sz w:val="16"/>
                          <w:szCs w:val="16"/>
                          <w:lang w:val="es-ES_tradnl"/>
                        </w:rPr>
                        <w:t>info@wwf.org.py</w:t>
                      </w:r>
                    </w:hyperlink>
                    <w:r>
                      <w:rPr>
                        <w:rFonts w:ascii="Arial" w:hAnsi="Arial"/>
                        <w:sz w:val="16"/>
                        <w:szCs w:val="16"/>
                        <w:lang w:val="es-ES_tradnl"/>
                      </w:rPr>
                      <w:t xml:space="preserve">  </w:t>
                    </w:r>
                  </w:p>
                  <w:p w14:paraId="65DEF102" w14:textId="77777777" w:rsidR="009C6322" w:rsidRDefault="009C6322" w:rsidP="009C6322">
                    <w:pPr>
                      <w:jc w:val="right"/>
                    </w:pPr>
                    <w:hyperlink r:id="rId4" w:history="1">
                      <w:r w:rsidRPr="00C95710">
                        <w:rPr>
                          <w:rStyle w:val="Hipervnculo"/>
                          <w:rFonts w:ascii="Arial" w:hAnsi="Arial"/>
                          <w:sz w:val="16"/>
                          <w:szCs w:val="16"/>
                          <w:lang w:val="es-ES_tradnl"/>
                        </w:rPr>
                        <w:t>www.wwf.org.py</w:t>
                      </w:r>
                    </w:hyperlink>
                    <w:r>
                      <w:rPr>
                        <w:rFonts w:ascii="Arial" w:hAnsi="Arial"/>
                        <w:sz w:val="16"/>
                        <w:szCs w:val="16"/>
                        <w:lang w:val="es-ES_tradnl"/>
                      </w:rPr>
                      <w:t xml:space="preserve"> </w:t>
                    </w:r>
                  </w:p>
                  <w:p w14:paraId="34D0CF97" w14:textId="77777777" w:rsidR="009C6322" w:rsidRDefault="009C6322" w:rsidP="009C6322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lang w:val="es-ES_tradnl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  <w:sz w:val="16"/>
        <w:szCs w:val="16"/>
        <w:lang w:eastAsia="es-PY"/>
      </w:rPr>
      <w:drawing>
        <wp:anchor distT="0" distB="0" distL="114300" distR="114300" simplePos="0" relativeHeight="251658240" behindDoc="0" locked="0" layoutInCell="1" allowOverlap="1" wp14:anchorId="1EAF4C1E" wp14:editId="7C5C7EFE">
          <wp:simplePos x="0" y="0"/>
          <wp:positionH relativeFrom="column">
            <wp:posOffset>-51435</wp:posOffset>
          </wp:positionH>
          <wp:positionV relativeFrom="paragraph">
            <wp:posOffset>-156210</wp:posOffset>
          </wp:positionV>
          <wp:extent cx="714375" cy="1009650"/>
          <wp:effectExtent l="0" t="0" r="9525" b="0"/>
          <wp:wrapNone/>
          <wp:docPr id="36" name="Imagen 36" descr="LogoWW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WW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03" r="21805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DF488B" w14:textId="77777777" w:rsidR="009C6322" w:rsidRDefault="009C6322" w:rsidP="009C6322">
    <w:pPr>
      <w:pStyle w:val="Encabezado"/>
    </w:pPr>
  </w:p>
  <w:p w14:paraId="50EEC301" w14:textId="77777777" w:rsidR="009C6322" w:rsidRPr="002312C6" w:rsidRDefault="009C6322" w:rsidP="009C6322">
    <w:pPr>
      <w:pStyle w:val="Encabezado"/>
      <w:rPr>
        <w:sz w:val="28"/>
        <w:szCs w:val="28"/>
      </w:rPr>
    </w:pPr>
  </w:p>
  <w:p w14:paraId="72BBD447" w14:textId="77777777" w:rsidR="009C6322" w:rsidRPr="00363654" w:rsidRDefault="009C6322" w:rsidP="009C6322">
    <w:pPr>
      <w:pStyle w:val="Encabezado"/>
      <w:rPr>
        <w:rFonts w:ascii="WWF" w:hAnsi="WWF"/>
        <w:sz w:val="26"/>
        <w:szCs w:val="26"/>
      </w:rPr>
    </w:pPr>
    <w:r>
      <w:rPr>
        <w:sz w:val="28"/>
        <w:szCs w:val="28"/>
      </w:rPr>
      <w:t xml:space="preserve">                </w:t>
    </w:r>
    <w:r w:rsidRPr="002312C6">
      <w:rPr>
        <w:sz w:val="28"/>
        <w:szCs w:val="28"/>
      </w:rPr>
      <w:t xml:space="preserve"> </w:t>
    </w:r>
    <w:r w:rsidRPr="00363654">
      <w:rPr>
        <w:rFonts w:ascii="WWF" w:hAnsi="WWF"/>
        <w:sz w:val="26"/>
        <w:szCs w:val="26"/>
      </w:rPr>
      <w:t>Juntos es posible</w:t>
    </w:r>
  </w:p>
  <w:p w14:paraId="6A00821C" w14:textId="77777777" w:rsidR="009C6322" w:rsidRDefault="009C63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2E52"/>
    <w:multiLevelType w:val="hybridMultilevel"/>
    <w:tmpl w:val="93F0F74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94CF4"/>
    <w:multiLevelType w:val="hybridMultilevel"/>
    <w:tmpl w:val="E6CCCC10"/>
    <w:lvl w:ilvl="0" w:tplc="04B62CE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806DA"/>
    <w:multiLevelType w:val="hybridMultilevel"/>
    <w:tmpl w:val="1F3CC88A"/>
    <w:lvl w:ilvl="0" w:tplc="04B62CE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33E11"/>
    <w:multiLevelType w:val="multilevel"/>
    <w:tmpl w:val="A22024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1B741C"/>
    <w:multiLevelType w:val="hybridMultilevel"/>
    <w:tmpl w:val="A04643DE"/>
    <w:lvl w:ilvl="0" w:tplc="399EB9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D5EE7"/>
    <w:multiLevelType w:val="hybridMultilevel"/>
    <w:tmpl w:val="388EEFD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21054"/>
    <w:multiLevelType w:val="hybridMultilevel"/>
    <w:tmpl w:val="8B105028"/>
    <w:lvl w:ilvl="0" w:tplc="6E22937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B7ED5"/>
    <w:multiLevelType w:val="hybridMultilevel"/>
    <w:tmpl w:val="5EE271A0"/>
    <w:lvl w:ilvl="0" w:tplc="5776D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1F497D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B02A6"/>
    <w:multiLevelType w:val="hybridMultilevel"/>
    <w:tmpl w:val="2586D4B6"/>
    <w:lvl w:ilvl="0" w:tplc="2C3E94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D0879"/>
    <w:multiLevelType w:val="hybridMultilevel"/>
    <w:tmpl w:val="DC6E166E"/>
    <w:lvl w:ilvl="0" w:tplc="D4685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5197D"/>
    <w:multiLevelType w:val="hybridMultilevel"/>
    <w:tmpl w:val="1946DD4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A62EB"/>
    <w:multiLevelType w:val="hybridMultilevel"/>
    <w:tmpl w:val="176E508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274A9"/>
    <w:multiLevelType w:val="multilevel"/>
    <w:tmpl w:val="9B30EB4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ED21EC"/>
    <w:multiLevelType w:val="hybridMultilevel"/>
    <w:tmpl w:val="151AD12E"/>
    <w:lvl w:ilvl="0" w:tplc="04B62CE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9A"/>
    <w:rsid w:val="000071CB"/>
    <w:rsid w:val="000300BD"/>
    <w:rsid w:val="00043E85"/>
    <w:rsid w:val="00051896"/>
    <w:rsid w:val="000F0065"/>
    <w:rsid w:val="001408C1"/>
    <w:rsid w:val="001408EE"/>
    <w:rsid w:val="00144F48"/>
    <w:rsid w:val="001470AB"/>
    <w:rsid w:val="001766D7"/>
    <w:rsid w:val="001967AE"/>
    <w:rsid w:val="00220890"/>
    <w:rsid w:val="00231F8D"/>
    <w:rsid w:val="00272BCF"/>
    <w:rsid w:val="00284863"/>
    <w:rsid w:val="002B680C"/>
    <w:rsid w:val="002C09B3"/>
    <w:rsid w:val="002D6C70"/>
    <w:rsid w:val="00321D9B"/>
    <w:rsid w:val="0035192E"/>
    <w:rsid w:val="0039112D"/>
    <w:rsid w:val="0039271A"/>
    <w:rsid w:val="003B6625"/>
    <w:rsid w:val="003F54D0"/>
    <w:rsid w:val="00436BED"/>
    <w:rsid w:val="00457670"/>
    <w:rsid w:val="0046264A"/>
    <w:rsid w:val="00472A9A"/>
    <w:rsid w:val="00474002"/>
    <w:rsid w:val="00493B28"/>
    <w:rsid w:val="004B21C5"/>
    <w:rsid w:val="004B611F"/>
    <w:rsid w:val="004F71C2"/>
    <w:rsid w:val="0051468F"/>
    <w:rsid w:val="00520885"/>
    <w:rsid w:val="00575DAA"/>
    <w:rsid w:val="005B341E"/>
    <w:rsid w:val="00627710"/>
    <w:rsid w:val="00645E31"/>
    <w:rsid w:val="006549D9"/>
    <w:rsid w:val="00672EB2"/>
    <w:rsid w:val="006A43A4"/>
    <w:rsid w:val="006D792A"/>
    <w:rsid w:val="00710F3F"/>
    <w:rsid w:val="0072296C"/>
    <w:rsid w:val="00727283"/>
    <w:rsid w:val="0074544E"/>
    <w:rsid w:val="007A453F"/>
    <w:rsid w:val="00825DB5"/>
    <w:rsid w:val="00837744"/>
    <w:rsid w:val="0086643F"/>
    <w:rsid w:val="00872C6E"/>
    <w:rsid w:val="008A140E"/>
    <w:rsid w:val="008E05B4"/>
    <w:rsid w:val="008F0A96"/>
    <w:rsid w:val="009045CC"/>
    <w:rsid w:val="00913F8C"/>
    <w:rsid w:val="009144AC"/>
    <w:rsid w:val="009A4F4F"/>
    <w:rsid w:val="009B254D"/>
    <w:rsid w:val="009C6322"/>
    <w:rsid w:val="009D557B"/>
    <w:rsid w:val="009F0267"/>
    <w:rsid w:val="00A5077D"/>
    <w:rsid w:val="00A64D86"/>
    <w:rsid w:val="00A75AD7"/>
    <w:rsid w:val="00A80EAC"/>
    <w:rsid w:val="00AF5623"/>
    <w:rsid w:val="00B01337"/>
    <w:rsid w:val="00B21E5E"/>
    <w:rsid w:val="00B24B8F"/>
    <w:rsid w:val="00B4098B"/>
    <w:rsid w:val="00B409C4"/>
    <w:rsid w:val="00B519EB"/>
    <w:rsid w:val="00B609A1"/>
    <w:rsid w:val="00B61E89"/>
    <w:rsid w:val="00BB3D81"/>
    <w:rsid w:val="00BC1474"/>
    <w:rsid w:val="00C20588"/>
    <w:rsid w:val="00C63C5F"/>
    <w:rsid w:val="00C727C4"/>
    <w:rsid w:val="00CA4E9A"/>
    <w:rsid w:val="00CB6E35"/>
    <w:rsid w:val="00CD4A47"/>
    <w:rsid w:val="00CF681A"/>
    <w:rsid w:val="00D43B37"/>
    <w:rsid w:val="00D82C4F"/>
    <w:rsid w:val="00DE13EB"/>
    <w:rsid w:val="00E15452"/>
    <w:rsid w:val="00E201AE"/>
    <w:rsid w:val="00E24BA6"/>
    <w:rsid w:val="00E71AFC"/>
    <w:rsid w:val="00E77AFD"/>
    <w:rsid w:val="00F23DDC"/>
    <w:rsid w:val="00F37886"/>
    <w:rsid w:val="00F962CC"/>
    <w:rsid w:val="00FC756E"/>
    <w:rsid w:val="00FE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34355B"/>
  <w15:docId w15:val="{CA75CAC9-B513-4293-8F69-CE4D2591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744"/>
  </w:style>
  <w:style w:type="paragraph" w:styleId="Ttulo1">
    <w:name w:val="heading 1"/>
    <w:basedOn w:val="Normal"/>
    <w:next w:val="Normal"/>
    <w:link w:val="Ttulo1Car"/>
    <w:uiPriority w:val="9"/>
    <w:qFormat/>
    <w:rsid w:val="00144F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4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E9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CA4E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A4E9A"/>
  </w:style>
  <w:style w:type="paragraph" w:styleId="Piedepgina">
    <w:name w:val="footer"/>
    <w:basedOn w:val="Normal"/>
    <w:link w:val="PiedepginaCar"/>
    <w:uiPriority w:val="99"/>
    <w:unhideWhenUsed/>
    <w:rsid w:val="00CA4E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E9A"/>
  </w:style>
  <w:style w:type="paragraph" w:styleId="Prrafodelista">
    <w:name w:val="List Paragraph"/>
    <w:basedOn w:val="Normal"/>
    <w:uiPriority w:val="34"/>
    <w:qFormat/>
    <w:rsid w:val="007A453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uerpodeltexto21">
    <w:name w:val="Cuerpo del texto (21)_"/>
    <w:basedOn w:val="Fuentedeprrafopredeter"/>
    <w:link w:val="Cuerpodeltexto210"/>
    <w:rsid w:val="00E71AF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Cuerpodeltexto">
    <w:name w:val="Cuerpo del texto_"/>
    <w:basedOn w:val="Fuentedeprrafopredeter"/>
    <w:link w:val="Cuerpodeltexto0"/>
    <w:rsid w:val="00E71AF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uerpodeltexto22">
    <w:name w:val="Cuerpo del texto (22)_"/>
    <w:basedOn w:val="Fuentedeprrafopredeter"/>
    <w:link w:val="Cuerpodeltexto220"/>
    <w:rsid w:val="00E71AF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Cuerpodeltexto210">
    <w:name w:val="Cuerpo del texto (21)"/>
    <w:basedOn w:val="Normal"/>
    <w:link w:val="Cuerpodeltexto21"/>
    <w:rsid w:val="00E71AFC"/>
    <w:pPr>
      <w:widowControl w:val="0"/>
      <w:shd w:val="clear" w:color="auto" w:fill="FFFFFF"/>
      <w:spacing w:after="30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Cuerpodeltexto0">
    <w:name w:val="Cuerpo del texto"/>
    <w:basedOn w:val="Normal"/>
    <w:link w:val="Cuerpodeltexto"/>
    <w:rsid w:val="00E71AFC"/>
    <w:pPr>
      <w:widowControl w:val="0"/>
      <w:shd w:val="clear" w:color="auto" w:fill="FFFFFF"/>
      <w:spacing w:after="0" w:line="0" w:lineRule="atLeast"/>
      <w:ind w:hanging="17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uerpodeltexto220">
    <w:name w:val="Cuerpo del texto (22)"/>
    <w:basedOn w:val="Normal"/>
    <w:link w:val="Cuerpodeltexto22"/>
    <w:rsid w:val="00E71AF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Ttulo72">
    <w:name w:val="Título #7 (2)"/>
    <w:basedOn w:val="Fuentedeprrafopredeter"/>
    <w:rsid w:val="00E71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/>
    </w:rPr>
  </w:style>
  <w:style w:type="character" w:customStyle="1" w:styleId="Ttulo7">
    <w:name w:val="Título #7"/>
    <w:basedOn w:val="Fuentedeprrafopredeter"/>
    <w:rsid w:val="00E71AF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144F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144F4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4F4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4F48"/>
    <w:rPr>
      <w:sz w:val="24"/>
      <w:szCs w:val="24"/>
    </w:rPr>
  </w:style>
  <w:style w:type="table" w:styleId="Tablaconcuadrcula">
    <w:name w:val="Table Grid"/>
    <w:basedOn w:val="Tablanormal"/>
    <w:uiPriority w:val="59"/>
    <w:rsid w:val="0087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6BE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6BED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F0A96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9C6322"/>
    <w:rPr>
      <w:b/>
      <w:bCs/>
    </w:rPr>
  </w:style>
  <w:style w:type="table" w:styleId="Tabladecuadrcula4-nfasis3">
    <w:name w:val="Grid Table 4 Accent 3"/>
    <w:basedOn w:val="Tablanormal"/>
    <w:uiPriority w:val="49"/>
    <w:rsid w:val="009F026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1">
    <w:name w:val="Grid Table 4 Accent 1"/>
    <w:basedOn w:val="Tablanormal"/>
    <w:uiPriority w:val="49"/>
    <w:rsid w:val="009F026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orales@wwf.org.p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rataciones@wwf.org.p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wf.org.py" TargetMode="External"/><Relationship Id="rId2" Type="http://schemas.openxmlformats.org/officeDocument/2006/relationships/hyperlink" Target="http://www.wwf.org.py" TargetMode="External"/><Relationship Id="rId1" Type="http://schemas.openxmlformats.org/officeDocument/2006/relationships/hyperlink" Target="mailto:info@wwf.org.py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wwf.org.p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Raul</dc:creator>
  <cp:lastModifiedBy>Cinthya Duarte</cp:lastModifiedBy>
  <cp:revision>2</cp:revision>
  <cp:lastPrinted>2015-04-07T12:23:00Z</cp:lastPrinted>
  <dcterms:created xsi:type="dcterms:W3CDTF">2017-06-05T21:23:00Z</dcterms:created>
  <dcterms:modified xsi:type="dcterms:W3CDTF">2017-06-05T21:23:00Z</dcterms:modified>
</cp:coreProperties>
</file>